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4E" w:rsidRPr="0073634D" w:rsidRDefault="004B224E" w:rsidP="0037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jc w:val="both"/>
        <w:textAlignment w:val="center"/>
        <w:rPr>
          <w:b/>
          <w:i/>
          <w:sz w:val="28"/>
          <w:szCs w:val="28"/>
        </w:rPr>
      </w:pPr>
      <w:bookmarkStart w:id="0" w:name="_GoBack"/>
      <w:bookmarkEnd w:id="0"/>
    </w:p>
    <w:p w:rsidR="001E5E0E" w:rsidRDefault="004B224E" w:rsidP="001E5E0E">
      <w:pPr>
        <w:ind w:left="600" w:hanging="600"/>
        <w:jc w:val="center"/>
        <w:rPr>
          <w:b/>
          <w:bCs/>
          <w:color w:val="000000"/>
        </w:rPr>
      </w:pPr>
      <w:r w:rsidRPr="0073634D">
        <w:rPr>
          <w:b/>
          <w:bCs/>
          <w:color w:val="000000"/>
        </w:rPr>
        <w:t xml:space="preserve">ТРЕБОВАНИЯ К </w:t>
      </w:r>
      <w:r w:rsidR="0049391F">
        <w:rPr>
          <w:b/>
          <w:bCs/>
          <w:color w:val="000000"/>
        </w:rPr>
        <w:t>ПРЕДО</w:t>
      </w:r>
      <w:r w:rsidR="001E5E0E">
        <w:rPr>
          <w:b/>
          <w:bCs/>
          <w:color w:val="000000"/>
        </w:rPr>
        <w:t xml:space="preserve">СТАВЛЕНИЮ МАТЕРИАЛОВ </w:t>
      </w:r>
    </w:p>
    <w:p w:rsidR="001E5E0E" w:rsidRPr="001E5E0E" w:rsidRDefault="001E5E0E" w:rsidP="001E5E0E">
      <w:pPr>
        <w:ind w:left="600" w:hanging="600"/>
        <w:jc w:val="center"/>
        <w:rPr>
          <w:b/>
        </w:rPr>
      </w:pPr>
      <w:r w:rsidRPr="001E5E0E">
        <w:rPr>
          <w:b/>
        </w:rPr>
        <w:t>II</w:t>
      </w:r>
      <w:r w:rsidRPr="001E5E0E">
        <w:rPr>
          <w:b/>
          <w:lang w:val="en-US"/>
        </w:rPr>
        <w:t>I</w:t>
      </w:r>
      <w:r w:rsidRPr="001E5E0E">
        <w:rPr>
          <w:b/>
        </w:rPr>
        <w:t xml:space="preserve"> Международной молодежной</w:t>
      </w:r>
    </w:p>
    <w:p w:rsidR="001E5E0E" w:rsidRPr="001E5E0E" w:rsidRDefault="001E5E0E" w:rsidP="001E5E0E">
      <w:pPr>
        <w:ind w:left="600" w:hanging="600"/>
        <w:jc w:val="center"/>
        <w:rPr>
          <w:b/>
        </w:rPr>
      </w:pPr>
      <w:r w:rsidRPr="001E5E0E">
        <w:rPr>
          <w:b/>
        </w:rPr>
        <w:t>конференции</w:t>
      </w:r>
    </w:p>
    <w:p w:rsidR="001E5E0E" w:rsidRPr="001E5E0E" w:rsidRDefault="001E5E0E" w:rsidP="001E5E0E">
      <w:pPr>
        <w:spacing w:before="120"/>
        <w:jc w:val="center"/>
      </w:pPr>
      <w:r w:rsidRPr="001E5E0E">
        <w:t>«Новые подходы и технологии системного проектирования, производства, эксплуатации и промышленного дизайна изделий аэрокосмической техники»</w:t>
      </w:r>
    </w:p>
    <w:p w:rsidR="004B224E" w:rsidRPr="002A0481" w:rsidRDefault="004B224E" w:rsidP="001E5E0E">
      <w:pPr>
        <w:suppressAutoHyphens/>
        <w:autoSpaceDE w:val="0"/>
        <w:autoSpaceDN w:val="0"/>
        <w:adjustRightInd w:val="0"/>
        <w:textAlignment w:val="center"/>
        <w:rPr>
          <w:b/>
          <w:bCs/>
        </w:rPr>
      </w:pPr>
    </w:p>
    <w:p w:rsidR="004B224E" w:rsidRPr="002A0481" w:rsidRDefault="004B224E" w:rsidP="004B224E">
      <w:pPr>
        <w:autoSpaceDE w:val="0"/>
        <w:autoSpaceDN w:val="0"/>
        <w:adjustRightInd w:val="0"/>
        <w:jc w:val="center"/>
        <w:textAlignment w:val="center"/>
        <w:rPr>
          <w:b/>
          <w:i/>
          <w:iCs/>
        </w:rPr>
      </w:pPr>
      <w:r w:rsidRPr="002A0481">
        <w:rPr>
          <w:b/>
          <w:i/>
          <w:iCs/>
        </w:rPr>
        <w:t>1. Общее требование</w:t>
      </w:r>
    </w:p>
    <w:p w:rsidR="004B224E" w:rsidRPr="002A0481" w:rsidRDefault="004B224E" w:rsidP="004B224E">
      <w:pPr>
        <w:pStyle w:val="a3"/>
        <w:tabs>
          <w:tab w:val="clear" w:pos="0"/>
          <w:tab w:val="clear" w:pos="1416"/>
          <w:tab w:val="clear" w:pos="252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rPr>
          <w:color w:val="auto"/>
          <w:sz w:val="24"/>
          <w:szCs w:val="24"/>
        </w:rPr>
      </w:pPr>
      <w:r w:rsidRPr="002A0481">
        <w:rPr>
          <w:color w:val="auto"/>
          <w:sz w:val="24"/>
          <w:szCs w:val="24"/>
        </w:rPr>
        <w:t>Рукописи (оригинал-макеты) предоставляются на электронном носителе в форматах .</w:t>
      </w:r>
      <w:r w:rsidRPr="002A0481">
        <w:rPr>
          <w:color w:val="auto"/>
          <w:sz w:val="24"/>
          <w:szCs w:val="24"/>
          <w:lang w:val="en-US"/>
        </w:rPr>
        <w:t>DOC</w:t>
      </w:r>
      <w:r w:rsidRPr="002A0481">
        <w:rPr>
          <w:color w:val="auto"/>
          <w:sz w:val="24"/>
          <w:szCs w:val="24"/>
        </w:rPr>
        <w:t xml:space="preserve"> и .</w:t>
      </w:r>
      <w:r w:rsidRPr="002A0481">
        <w:rPr>
          <w:color w:val="auto"/>
          <w:sz w:val="24"/>
          <w:szCs w:val="24"/>
          <w:lang w:val="en-US"/>
        </w:rPr>
        <w:t>PDF</w:t>
      </w:r>
      <w:r w:rsidRPr="002A0481">
        <w:rPr>
          <w:color w:val="auto"/>
          <w:sz w:val="24"/>
          <w:szCs w:val="24"/>
        </w:rPr>
        <w:t>.</w:t>
      </w:r>
      <w:r w:rsidR="007F718D">
        <w:rPr>
          <w:color w:val="auto"/>
          <w:sz w:val="24"/>
          <w:szCs w:val="24"/>
        </w:rPr>
        <w:t xml:space="preserve"> Общий объём до 6 страниц А4.</w:t>
      </w:r>
      <w:r w:rsidR="005E4C70">
        <w:rPr>
          <w:color w:val="auto"/>
          <w:sz w:val="24"/>
          <w:szCs w:val="24"/>
        </w:rPr>
        <w:t xml:space="preserve"> Работы принимаются до 10 октября.</w:t>
      </w:r>
    </w:p>
    <w:p w:rsidR="004B224E" w:rsidRPr="002A0481" w:rsidRDefault="004B224E" w:rsidP="004B224E">
      <w:pPr>
        <w:autoSpaceDE w:val="0"/>
        <w:autoSpaceDN w:val="0"/>
        <w:adjustRightInd w:val="0"/>
        <w:jc w:val="center"/>
        <w:textAlignment w:val="center"/>
        <w:rPr>
          <w:b/>
        </w:rPr>
      </w:pPr>
      <w:r w:rsidRPr="002A0481">
        <w:rPr>
          <w:b/>
          <w:i/>
          <w:iCs/>
        </w:rPr>
        <w:t>2.</w:t>
      </w:r>
      <w:r w:rsidRPr="002A0481">
        <w:rPr>
          <w:b/>
          <w:iCs/>
        </w:rPr>
        <w:t xml:space="preserve"> </w:t>
      </w:r>
      <w:r w:rsidRPr="002A0481">
        <w:rPr>
          <w:b/>
          <w:i/>
        </w:rPr>
        <w:t>Оформление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2.1.</w:t>
      </w:r>
      <w:r w:rsidRPr="002A0481">
        <w:t xml:space="preserve"> Электронный вариант работы выполняется в текстовом редакторе </w:t>
      </w:r>
      <w:r w:rsidRPr="002A0481">
        <w:rPr>
          <w:i/>
          <w:iCs/>
        </w:rPr>
        <w:t xml:space="preserve">Microsoft </w:t>
      </w:r>
      <w:r w:rsidRPr="002A0481">
        <w:rPr>
          <w:i/>
          <w:iCs/>
          <w:lang w:val="en-US"/>
        </w:rPr>
        <w:t>Office</w:t>
      </w:r>
      <w:r w:rsidRPr="002A0481">
        <w:rPr>
          <w:i/>
          <w:iCs/>
        </w:rPr>
        <w:t xml:space="preserve"> Word</w:t>
      </w:r>
      <w:r w:rsidRPr="002A0481">
        <w:t xml:space="preserve"> и сохраняется с расширением </w:t>
      </w:r>
      <w:r w:rsidRPr="002A0481">
        <w:rPr>
          <w:i/>
          <w:iCs/>
        </w:rPr>
        <w:t>.doc</w:t>
      </w:r>
      <w:r w:rsidRPr="002A0481">
        <w:t xml:space="preserve">. </w:t>
      </w:r>
      <w:r w:rsidRPr="002A0481">
        <w:rPr>
          <w:lang w:val="en-US"/>
        </w:rPr>
        <w:t>PDF</w:t>
      </w:r>
      <w:r w:rsidRPr="002A0481">
        <w:t xml:space="preserve">-версия файла получается путём конвертации (экспорта через меню «Файл – Сохранить как» – тип файла </w:t>
      </w:r>
      <w:r w:rsidRPr="002A0481">
        <w:rPr>
          <w:lang w:val="en-US"/>
        </w:rPr>
        <w:t>PDF</w:t>
      </w:r>
      <w:r w:rsidRPr="002A0481">
        <w:t>) документа из формата .</w:t>
      </w:r>
      <w:r w:rsidRPr="002A0481">
        <w:rPr>
          <w:lang w:val="en-US"/>
        </w:rPr>
        <w:t>DOC</w:t>
      </w:r>
      <w:r w:rsidRPr="002A0481">
        <w:t xml:space="preserve"> и должна полностью соответствовать ему.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t>При необходимости электронный вариант выполняется в специальных редакторах.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t>На второй странице должны стоять шифры УДК и ББК (для присвоения изданию этих шифров автору нужно обратиться к библиографу в библиотеке).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  <w:rPr>
          <w:b/>
          <w:iCs/>
        </w:rPr>
      </w:pPr>
      <w:r w:rsidRPr="002A0481">
        <w:rPr>
          <w:b/>
          <w:iCs/>
        </w:rPr>
        <w:t>2.2. Параметры страницы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2.2.1.</w:t>
      </w:r>
      <w:r w:rsidRPr="002A0481">
        <w:t xml:space="preserve"> Формат бумаги А4.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2.2.2.</w:t>
      </w:r>
      <w:r w:rsidRPr="002A0481">
        <w:t xml:space="preserve"> Поля: </w:t>
      </w:r>
    </w:p>
    <w:p w:rsidR="004B224E" w:rsidRPr="002A0481" w:rsidRDefault="004B224E" w:rsidP="004B224E">
      <w:pPr>
        <w:tabs>
          <w:tab w:val="left" w:pos="426"/>
        </w:tabs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2.2.2.1.</w:t>
      </w:r>
      <w:r w:rsidRPr="002A0481">
        <w:t xml:space="preserve"> для </w:t>
      </w:r>
      <w:r w:rsidRPr="002A0481">
        <w:rPr>
          <w:i/>
        </w:rPr>
        <w:t>мягкого</w:t>
      </w:r>
      <w:r w:rsidRPr="002A0481">
        <w:t xml:space="preserve"> переплета: правое – </w:t>
      </w:r>
      <w:smartTag w:uri="urn:schemas-microsoft-com:office:smarttags" w:element="metricconverter">
        <w:smartTagPr>
          <w:attr w:name="ProductID" w:val="25 мм"/>
        </w:smartTagPr>
        <w:r w:rsidRPr="002A0481">
          <w:t>25 мм</w:t>
        </w:r>
      </w:smartTag>
      <w:r w:rsidRPr="002A0481"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2A0481">
          <w:t>25 мм</w:t>
        </w:r>
      </w:smartTag>
      <w:r w:rsidRPr="002A0481">
        <w:t xml:space="preserve">, верхнее – </w:t>
      </w:r>
      <w:smartTag w:uri="urn:schemas-microsoft-com:office:smarttags" w:element="metricconverter">
        <w:smartTagPr>
          <w:attr w:name="ProductID" w:val="25 мм"/>
        </w:smartTagPr>
        <w:r w:rsidRPr="002A0481">
          <w:t>25 мм</w:t>
        </w:r>
      </w:smartTag>
      <w:r w:rsidRPr="002A0481">
        <w:t>, нижнее – 25 мм.</w:t>
      </w:r>
    </w:p>
    <w:p w:rsidR="004B224E" w:rsidRPr="002A0481" w:rsidRDefault="004B224E" w:rsidP="004B224E">
      <w:pPr>
        <w:tabs>
          <w:tab w:val="left" w:pos="426"/>
        </w:tabs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2.2.2.2.</w:t>
      </w:r>
      <w:r w:rsidRPr="002A0481">
        <w:t xml:space="preserve"> для </w:t>
      </w:r>
      <w:r w:rsidRPr="002A0481">
        <w:rPr>
          <w:i/>
        </w:rPr>
        <w:t>твёрдого</w:t>
      </w:r>
      <w:r w:rsidRPr="002A0481">
        <w:t xml:space="preserve"> переплёта поля должны быть зеркальные, 19 мм внутри, 32 мм снаружи, 25 мм сверху (с колонтитулом 30 мм), 35 мм снизу.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  <w:rPr>
          <w:b/>
          <w:iCs/>
        </w:rPr>
      </w:pP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  <w:rPr>
          <w:b/>
          <w:iCs/>
        </w:rPr>
      </w:pPr>
      <w:r w:rsidRPr="002A0481">
        <w:rPr>
          <w:b/>
          <w:iCs/>
        </w:rPr>
        <w:t>2.3. Форматирование основного текста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2.3.1.</w:t>
      </w:r>
      <w:r w:rsidRPr="002A0481">
        <w:t xml:space="preserve"> Страницы следует нумеровать арабскими цифрами без точки в центре нижней части листа, соблюдая сквозную нумерацию по всему тексту. Нумерация основного текста издания начинается с 3 страницы.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2.3.2.</w:t>
      </w:r>
      <w:r w:rsidRPr="002A0481">
        <w:t xml:space="preserve"> Абзацный отступ – 7 мм. Ни в коем случае </w:t>
      </w:r>
      <w:r w:rsidRPr="002A0481">
        <w:rPr>
          <w:b/>
        </w:rPr>
        <w:t>не</w:t>
      </w:r>
      <w:r w:rsidRPr="002A0481">
        <w:t xml:space="preserve"> использовать для абзацного отступа </w:t>
      </w:r>
      <w:r w:rsidRPr="002A0481">
        <w:rPr>
          <w:b/>
        </w:rPr>
        <w:t>табуляцию и пробелы.</w:t>
      </w:r>
      <w:r w:rsidRPr="002A0481">
        <w:t xml:space="preserve"> Выравнивание текста – по ширине. Интервалы между абзацами отсутствуют. Цвет текста – авто (чёрный). Межстрочный интервал – одинарный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2A0481">
        <w:rPr>
          <w:b/>
        </w:rPr>
        <w:t>2.3.3.</w:t>
      </w:r>
      <w:r w:rsidRPr="002A0481">
        <w:t xml:space="preserve"> Между словами в тексте использовать </w:t>
      </w:r>
      <w:r w:rsidRPr="002A0481">
        <w:rPr>
          <w:b/>
        </w:rPr>
        <w:t>1 (один) пробел.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2.3.4.</w:t>
      </w:r>
      <w:r w:rsidRPr="002A0481">
        <w:t xml:space="preserve"> Слова и символы, представляющие собой единство (фамилия и инициалы, обозначение века, года, единиц измерений и др.) отделять </w:t>
      </w:r>
      <w:r w:rsidRPr="002A0481">
        <w:rPr>
          <w:b/>
        </w:rPr>
        <w:t xml:space="preserve">неразрывным пробелом </w:t>
      </w:r>
      <w:r w:rsidRPr="002A0481">
        <w:t xml:space="preserve">(комбинация клавиш </w:t>
      </w:r>
      <w:r w:rsidRPr="002A0481">
        <w:rPr>
          <w:lang w:val="en-US"/>
        </w:rPr>
        <w:t>Ctrl</w:t>
      </w:r>
      <w:r w:rsidRPr="002A0481">
        <w:t>+</w:t>
      </w:r>
      <w:r w:rsidRPr="002A0481">
        <w:rPr>
          <w:lang w:val="en-US"/>
        </w:rPr>
        <w:t>Shift</w:t>
      </w:r>
      <w:r w:rsidRPr="002A0481">
        <w:t>+Пробел. Например, 2016°г., 8°мм, 300°руб.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t xml:space="preserve">Кавычки должны быть представлены в виде: « », скобки [ ], ( ). Если внутри цитаты есть название или слова, которые приведены в кавычках, то их заключают в кавычки другого вида (т.н. «лапки»): «текст „название” текст». 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t xml:space="preserve">Тире использовать среднее ( – ), в цифровом сочетании без пробелов (1–5, 1996–1998). 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t>Маркеры и другие знаки должны быть одинаковыми на протяжении всего предоставляемого материала.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 xml:space="preserve">2.3.5. </w:t>
      </w:r>
      <w:r w:rsidRPr="002A0481">
        <w:t xml:space="preserve">Автоматическая расстановка переносов </w:t>
      </w:r>
      <w:r w:rsidRPr="002A0481">
        <w:rPr>
          <w:b/>
        </w:rPr>
        <w:t>не</w:t>
      </w:r>
      <w:r w:rsidRPr="002A0481">
        <w:t xml:space="preserve"> допускается (за исключением таблиц, схем, диаграмм и пр.).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2.3.6.</w:t>
      </w:r>
      <w:r w:rsidRPr="002A0481">
        <w:t xml:space="preserve"> Ширина таблицы, рисунка не должна превышать ширину полосы набора текста.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2.3.7.</w:t>
      </w:r>
      <w:r w:rsidRPr="002A0481">
        <w:t xml:space="preserve"> В тексте таблицы, рисунке, диаграмме не должно «отрываться» по 1 букве от слова. Таблица с заголовком, рисунок с подрисуночной подписью и т.п. отделяется от основного текста одним абзацем сверху и снизу.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lastRenderedPageBreak/>
        <w:t>2.3.8.</w:t>
      </w:r>
      <w:r w:rsidRPr="002A0481">
        <w:t xml:space="preserve"> В тексте не должно быть «висячих строк», когда одна строка оторвана от абзаца (выделить весь текст сочетанием </w:t>
      </w:r>
      <w:r w:rsidRPr="002A0481">
        <w:rPr>
          <w:lang w:val="en-US"/>
        </w:rPr>
        <w:t>Ctrl</w:t>
      </w:r>
      <w:r w:rsidRPr="002A0481">
        <w:t>+</w:t>
      </w:r>
      <w:r w:rsidRPr="002A0481">
        <w:rPr>
          <w:lang w:val="en-US"/>
        </w:rPr>
        <w:t>A</w:t>
      </w:r>
      <w:r w:rsidRPr="002A0481">
        <w:t>, меню «абзац» – «положение на странице» – «запрет висячих строк»).</w:t>
      </w:r>
    </w:p>
    <w:p w:rsidR="004B224E" w:rsidRPr="002A0481" w:rsidRDefault="004B224E" w:rsidP="004B224E">
      <w:pPr>
        <w:jc w:val="both"/>
      </w:pPr>
      <w:r w:rsidRPr="002A0481">
        <w:rPr>
          <w:b/>
        </w:rPr>
        <w:t>2.3.9.</w:t>
      </w:r>
      <w:r w:rsidRPr="002A0481">
        <w:t xml:space="preserve"> Уплотнение интервала текста разрешается только при необходимости «подтянуть строки» (когда объём текста на странице менее 5 строк).</w:t>
      </w:r>
    </w:p>
    <w:p w:rsidR="004B224E" w:rsidRPr="002A0481" w:rsidRDefault="004B224E" w:rsidP="004B224E">
      <w:pPr>
        <w:jc w:val="both"/>
      </w:pPr>
      <w:r w:rsidRPr="002A0481">
        <w:rPr>
          <w:b/>
        </w:rPr>
        <w:t>2.3.10.</w:t>
      </w:r>
      <w:r w:rsidRPr="002A0481">
        <w:t xml:space="preserve"> Каждая глава, раздел (заголовки первого уровня) должны начинаться с новой страницы.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2.3.11.</w:t>
      </w:r>
      <w:r w:rsidRPr="002A0481">
        <w:t xml:space="preserve"> Заголовок (подзаголовки текста, таблиц, подрисуночные подписи), должен располагаться на одной странице с текстом (рисунком или таблицей) к которому он относится, не отрываться. После заголовков не должно стоять точки. Текст должен быть отделён от идущего за ним подзаголовка хотя бы 1 абзацем. Оформление заголовков (и других выделений структурных частей текста) по всему тексту должно быть унифицировано по всему макету, т.е. сохранять единообразие в оформлении по всему тексту.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2.3.12.</w:t>
      </w:r>
      <w:r w:rsidRPr="002A0481">
        <w:t xml:space="preserve"> Все страницы в </w:t>
      </w:r>
      <w:r w:rsidRPr="002A0481">
        <w:rPr>
          <w:lang w:val="en-US"/>
        </w:rPr>
        <w:t>PDF</w:t>
      </w:r>
      <w:r w:rsidRPr="002A0481">
        <w:t>-файле должны быть расположены вертикально, в книжной ориентации. Если есть необходимость расположить текст в альбомной ориентации, то данную страницу альбомной ориентации необходимо повернуть по часовой стрелке на 90 градусов.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2A0481">
        <w:rPr>
          <w:b/>
        </w:rPr>
        <w:t xml:space="preserve">2.4. Таблицы 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2.4.1.</w:t>
      </w:r>
      <w:r w:rsidRPr="002A0481">
        <w:t xml:space="preserve"> Таблицы должны иметь название, которое размещается </w:t>
      </w:r>
      <w:r w:rsidRPr="002A0481">
        <w:rPr>
          <w:b/>
        </w:rPr>
        <w:t>по центру</w:t>
      </w:r>
      <w:r w:rsidRPr="002A0481">
        <w:t xml:space="preserve"> над каждой из них.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2.4.2.</w:t>
      </w:r>
      <w:r w:rsidRPr="002A0481">
        <w:t xml:space="preserve"> Таблицы следует нумеровать арабскими цифрами сквозной нумерацией, курсивом. Допускается нумеровать таблицы в пределах раздела (главы). В этом случае номер таблицы состоит из номера раздела и порядкового номера таблицы, разделённых точкой: </w:t>
      </w:r>
      <w:r w:rsidRPr="002A0481">
        <w:rPr>
          <w:b/>
        </w:rPr>
        <w:t>«</w:t>
      </w:r>
      <w:r w:rsidRPr="002A0481">
        <w:rPr>
          <w:i/>
        </w:rPr>
        <w:t>Таблица 1.5</w:t>
      </w:r>
      <w:r w:rsidRPr="002A0481">
        <w:rPr>
          <w:b/>
        </w:rPr>
        <w:t>»</w:t>
      </w:r>
      <w:r w:rsidRPr="002A0481">
        <w:t xml:space="preserve">. Номер таблицы </w:t>
      </w:r>
      <w:r w:rsidRPr="002A0481">
        <w:rPr>
          <w:i/>
        </w:rPr>
        <w:t>Таблица 1.5</w:t>
      </w:r>
      <w:r w:rsidRPr="002A0481">
        <w:t xml:space="preserve"> указывают </w:t>
      </w:r>
      <w:r w:rsidRPr="002A0481">
        <w:rPr>
          <w:b/>
        </w:rPr>
        <w:t>с правого края</w:t>
      </w:r>
      <w:r w:rsidRPr="002A0481">
        <w:t xml:space="preserve"> текста над названием таблицы.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2.4.3.</w:t>
      </w:r>
      <w:r w:rsidRPr="002A0481">
        <w:t xml:space="preserve"> Таблицу следует создавать в режиме таблиц (меню «вставка» – «таблица»). Размер кегля 12 пт.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2.4.4.</w:t>
      </w:r>
      <w:r w:rsidRPr="002A0481">
        <w:t xml:space="preserve"> На все таблицы должны быть приведены ссылки в тексте: (табл. 1). 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2.4.5.</w:t>
      </w:r>
      <w:r w:rsidRPr="002A0481">
        <w:t xml:space="preserve"> Таблицу помещают под текстом, в котором впервые дана ссылка на неё.</w:t>
      </w:r>
    </w:p>
    <w:p w:rsidR="004B224E" w:rsidRPr="002A0481" w:rsidRDefault="004B224E" w:rsidP="004B224E">
      <w:pPr>
        <w:pStyle w:val="a5"/>
        <w:spacing w:before="0" w:beforeAutospacing="0" w:after="0" w:afterAutospacing="0"/>
        <w:jc w:val="both"/>
      </w:pPr>
      <w:r w:rsidRPr="002A0481">
        <w:rPr>
          <w:b/>
          <w:bCs/>
        </w:rPr>
        <w:t>2.4.6.</w:t>
      </w:r>
      <w:r w:rsidRPr="002A0481">
        <w:rPr>
          <w:bCs/>
        </w:rPr>
        <w:t xml:space="preserve"> При размещении таблицы на нескольких страницах</w:t>
      </w:r>
      <w:r w:rsidRPr="002A0481">
        <w:t xml:space="preserve"> перенос части таблицы на другую страницу производится с помощью сочетания клавиш Ctrl+Shift+Enter. В этом случае указывают, что перенесённая часть является продолжением / окончанием таблицы:</w:t>
      </w:r>
    </w:p>
    <w:p w:rsidR="004B224E" w:rsidRPr="002A0481" w:rsidRDefault="004B224E" w:rsidP="004B224E">
      <w:pPr>
        <w:pStyle w:val="a5"/>
        <w:spacing w:before="0" w:beforeAutospacing="0" w:after="0" w:afterAutospacing="0"/>
        <w:jc w:val="both"/>
        <w:rPr>
          <w:i/>
        </w:rPr>
      </w:pPr>
    </w:p>
    <w:p w:rsidR="004B224E" w:rsidRPr="002A0481" w:rsidRDefault="004B224E" w:rsidP="004B224E">
      <w:pPr>
        <w:pStyle w:val="a5"/>
        <w:spacing w:before="0" w:beforeAutospacing="0" w:after="0" w:afterAutospacing="0"/>
        <w:jc w:val="right"/>
        <w:rPr>
          <w:i/>
        </w:rPr>
      </w:pPr>
      <w:r w:rsidRPr="002A0481">
        <w:rPr>
          <w:i/>
        </w:rPr>
        <w:t>Таблица 1.5</w:t>
      </w:r>
    </w:p>
    <w:p w:rsidR="004B224E" w:rsidRPr="002A0481" w:rsidRDefault="004B224E" w:rsidP="004B224E">
      <w:pPr>
        <w:pStyle w:val="a5"/>
        <w:spacing w:before="0" w:beforeAutospacing="0" w:after="0" w:afterAutospacing="0"/>
        <w:jc w:val="center"/>
        <w:rPr>
          <w:b/>
        </w:rPr>
      </w:pPr>
      <w:r w:rsidRPr="002A0481">
        <w:rPr>
          <w:b/>
        </w:rPr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4B224E" w:rsidRPr="002A0481" w:rsidTr="000656DB">
        <w:tc>
          <w:tcPr>
            <w:tcW w:w="3379" w:type="dxa"/>
            <w:shd w:val="clear" w:color="auto" w:fill="auto"/>
          </w:tcPr>
          <w:p w:rsidR="004B224E" w:rsidRPr="002A0481" w:rsidRDefault="004B224E" w:rsidP="000656DB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379" w:type="dxa"/>
            <w:shd w:val="clear" w:color="auto" w:fill="auto"/>
          </w:tcPr>
          <w:p w:rsidR="004B224E" w:rsidRPr="002A0481" w:rsidRDefault="004B224E" w:rsidP="000656DB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380" w:type="dxa"/>
            <w:shd w:val="clear" w:color="auto" w:fill="auto"/>
          </w:tcPr>
          <w:p w:rsidR="004B224E" w:rsidRPr="002A0481" w:rsidRDefault="004B224E" w:rsidP="000656DB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</w:tr>
      <w:tr w:rsidR="004B224E" w:rsidRPr="002A0481" w:rsidTr="000656DB">
        <w:tc>
          <w:tcPr>
            <w:tcW w:w="3379" w:type="dxa"/>
            <w:shd w:val="clear" w:color="auto" w:fill="auto"/>
          </w:tcPr>
          <w:p w:rsidR="004B224E" w:rsidRPr="002A0481" w:rsidRDefault="004B224E" w:rsidP="000656DB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379" w:type="dxa"/>
            <w:shd w:val="clear" w:color="auto" w:fill="auto"/>
          </w:tcPr>
          <w:p w:rsidR="004B224E" w:rsidRPr="002A0481" w:rsidRDefault="004B224E" w:rsidP="000656DB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380" w:type="dxa"/>
            <w:shd w:val="clear" w:color="auto" w:fill="auto"/>
          </w:tcPr>
          <w:p w:rsidR="004B224E" w:rsidRPr="002A0481" w:rsidRDefault="004B224E" w:rsidP="000656DB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</w:tr>
    </w:tbl>
    <w:p w:rsidR="004B224E" w:rsidRPr="002A0481" w:rsidRDefault="004B224E" w:rsidP="004B224E">
      <w:pPr>
        <w:pStyle w:val="a5"/>
        <w:spacing w:before="0" w:beforeAutospacing="0" w:after="0" w:afterAutospacing="0"/>
        <w:rPr>
          <w:i/>
        </w:rPr>
      </w:pPr>
    </w:p>
    <w:p w:rsidR="004B224E" w:rsidRPr="002A0481" w:rsidRDefault="004B224E" w:rsidP="004B224E">
      <w:pPr>
        <w:pStyle w:val="a5"/>
        <w:spacing w:before="0" w:beforeAutospacing="0" w:after="0" w:afterAutospacing="0"/>
        <w:rPr>
          <w:i/>
        </w:rPr>
      </w:pPr>
      <w:r w:rsidRPr="002A0481">
        <w:rPr>
          <w:i/>
        </w:rPr>
        <w:t>Продолжение / окончание таблицы 1.5.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4B224E" w:rsidRPr="002A0481" w:rsidTr="000656DB">
        <w:tc>
          <w:tcPr>
            <w:tcW w:w="3378" w:type="dxa"/>
            <w:shd w:val="clear" w:color="auto" w:fill="auto"/>
          </w:tcPr>
          <w:p w:rsidR="004B224E" w:rsidRPr="002A0481" w:rsidRDefault="004B224E" w:rsidP="000656DB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379" w:type="dxa"/>
            <w:shd w:val="clear" w:color="auto" w:fill="auto"/>
          </w:tcPr>
          <w:p w:rsidR="004B224E" w:rsidRPr="002A0481" w:rsidRDefault="004B224E" w:rsidP="000656DB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380" w:type="dxa"/>
            <w:shd w:val="clear" w:color="auto" w:fill="auto"/>
          </w:tcPr>
          <w:p w:rsidR="004B224E" w:rsidRPr="002A0481" w:rsidRDefault="004B224E" w:rsidP="000656DB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</w:tr>
      <w:tr w:rsidR="004B224E" w:rsidRPr="002A0481" w:rsidTr="000656DB">
        <w:tc>
          <w:tcPr>
            <w:tcW w:w="3378" w:type="dxa"/>
            <w:shd w:val="clear" w:color="auto" w:fill="auto"/>
          </w:tcPr>
          <w:p w:rsidR="004B224E" w:rsidRPr="002A0481" w:rsidRDefault="004B224E" w:rsidP="000656DB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379" w:type="dxa"/>
            <w:shd w:val="clear" w:color="auto" w:fill="auto"/>
          </w:tcPr>
          <w:p w:rsidR="004B224E" w:rsidRPr="002A0481" w:rsidRDefault="004B224E" w:rsidP="000656DB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380" w:type="dxa"/>
            <w:shd w:val="clear" w:color="auto" w:fill="auto"/>
          </w:tcPr>
          <w:p w:rsidR="004B224E" w:rsidRPr="002A0481" w:rsidRDefault="004B224E" w:rsidP="000656DB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</w:tr>
    </w:tbl>
    <w:p w:rsidR="004B224E" w:rsidRPr="002A0481" w:rsidRDefault="004B224E" w:rsidP="004B224E">
      <w:pPr>
        <w:jc w:val="both"/>
      </w:pPr>
    </w:p>
    <w:p w:rsidR="004B224E" w:rsidRPr="005E4EC6" w:rsidRDefault="004B224E" w:rsidP="004B224E">
      <w:pPr>
        <w:autoSpaceDE w:val="0"/>
        <w:autoSpaceDN w:val="0"/>
        <w:adjustRightInd w:val="0"/>
        <w:jc w:val="both"/>
        <w:textAlignment w:val="center"/>
        <w:rPr>
          <w:b/>
          <w:iCs/>
          <w:lang w:val="en-US"/>
        </w:rPr>
      </w:pPr>
      <w:r w:rsidRPr="005E4EC6">
        <w:rPr>
          <w:b/>
          <w:iCs/>
          <w:lang w:val="en-US"/>
        </w:rPr>
        <w:t xml:space="preserve">2.5. </w:t>
      </w:r>
      <w:r w:rsidRPr="002A0481">
        <w:rPr>
          <w:b/>
          <w:iCs/>
        </w:rPr>
        <w:t>Шрифт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  <w:rPr>
          <w:lang w:val="en-US"/>
        </w:rPr>
      </w:pPr>
      <w:r w:rsidRPr="002A0481">
        <w:rPr>
          <w:lang w:val="en-US"/>
        </w:rPr>
        <w:t xml:space="preserve">Times New Roman. </w:t>
      </w:r>
      <w:r w:rsidRPr="002A0481">
        <w:t>Размер</w:t>
      </w:r>
      <w:r w:rsidRPr="002A0481">
        <w:rPr>
          <w:lang w:val="en-US"/>
        </w:rPr>
        <w:t xml:space="preserve"> </w:t>
      </w:r>
      <w:r w:rsidRPr="002A0481">
        <w:t>кегля</w:t>
      </w:r>
      <w:r w:rsidRPr="002A0481">
        <w:rPr>
          <w:lang w:val="en-US"/>
        </w:rPr>
        <w:t xml:space="preserve"> – 1</w:t>
      </w:r>
      <w:r w:rsidR="00650205" w:rsidRPr="00650205">
        <w:rPr>
          <w:lang w:val="en-US"/>
        </w:rPr>
        <w:t>5</w:t>
      </w:r>
      <w:r w:rsidRPr="002A0481">
        <w:rPr>
          <w:lang w:val="en-US"/>
        </w:rPr>
        <w:t xml:space="preserve"> </w:t>
      </w:r>
      <w:r w:rsidRPr="002A0481">
        <w:t>пт</w:t>
      </w:r>
      <w:r w:rsidRPr="002A0481">
        <w:rPr>
          <w:lang w:val="en-US"/>
        </w:rPr>
        <w:t>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2A0481">
        <w:rPr>
          <w:b/>
        </w:rPr>
        <w:t>Если автор использует в рукописи другой шрифт, то этот шрифт должен быть представлен в издательство на электронном носителе.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  <w:rPr>
          <w:b/>
        </w:rPr>
      </w:pP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  <w:rPr>
          <w:b/>
          <w:iCs/>
        </w:rPr>
      </w:pPr>
      <w:r w:rsidRPr="002A0481">
        <w:rPr>
          <w:b/>
          <w:iCs/>
        </w:rPr>
        <w:t>2.6. Иллюстрации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2.6.1.</w:t>
      </w:r>
      <w:r w:rsidRPr="002A0481">
        <w:t xml:space="preserve"> Рисунки, фотографии, и т.п. должны быть чёткими, пригодными для сканирования или выполнены в формате </w:t>
      </w:r>
      <w:r w:rsidRPr="002A0481">
        <w:rPr>
          <w:i/>
          <w:iCs/>
        </w:rPr>
        <w:t>.tiff</w:t>
      </w:r>
      <w:r w:rsidRPr="002A0481">
        <w:t xml:space="preserve"> или </w:t>
      </w:r>
      <w:r w:rsidRPr="002A0481">
        <w:rPr>
          <w:i/>
          <w:iCs/>
        </w:rPr>
        <w:t>.jpeg</w:t>
      </w:r>
      <w:r w:rsidRPr="002A0481">
        <w:t xml:space="preserve"> разрешением не менее </w:t>
      </w:r>
      <w:r w:rsidRPr="002A0481">
        <w:rPr>
          <w:b/>
        </w:rPr>
        <w:t>300</w:t>
      </w:r>
      <w:r w:rsidRPr="002A0481">
        <w:t xml:space="preserve"> </w:t>
      </w:r>
      <w:r w:rsidRPr="002A0481">
        <w:rPr>
          <w:lang w:val="en-US"/>
        </w:rPr>
        <w:t>dpi</w:t>
      </w:r>
      <w:r w:rsidRPr="002A0481">
        <w:t>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2.6.2.</w:t>
      </w:r>
      <w:r w:rsidRPr="002A0481">
        <w:t xml:space="preserve"> Рисунки, графики, схемы должны выполняться в графических редакторах, поддерживающих векторную графику (например, </w:t>
      </w:r>
      <w:r w:rsidRPr="002A0481">
        <w:rPr>
          <w:lang w:val="en-US"/>
        </w:rPr>
        <w:t>Adobe</w:t>
      </w:r>
      <w:r w:rsidRPr="002A0481">
        <w:t xml:space="preserve"> </w:t>
      </w:r>
      <w:r w:rsidRPr="002A0481">
        <w:rPr>
          <w:lang w:val="en-US"/>
        </w:rPr>
        <w:t>Photoshop</w:t>
      </w:r>
      <w:r w:rsidRPr="002A0481">
        <w:t xml:space="preserve">). 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lastRenderedPageBreak/>
        <w:t>2.6.3.</w:t>
      </w:r>
      <w:r w:rsidRPr="002A0481">
        <w:t xml:space="preserve"> Рисунки, выполненные в </w:t>
      </w:r>
      <w:r w:rsidRPr="002A0481">
        <w:rPr>
          <w:lang w:val="en-US"/>
        </w:rPr>
        <w:t>Microsoft</w:t>
      </w:r>
      <w:r w:rsidRPr="002A0481">
        <w:t xml:space="preserve"> </w:t>
      </w:r>
      <w:r w:rsidRPr="002A0481">
        <w:rPr>
          <w:lang w:val="en-US"/>
        </w:rPr>
        <w:t>Office</w:t>
      </w:r>
      <w:r w:rsidRPr="002A0481">
        <w:t xml:space="preserve"> </w:t>
      </w:r>
      <w:r w:rsidRPr="002A0481">
        <w:rPr>
          <w:lang w:val="en-US"/>
        </w:rPr>
        <w:t>Word</w:t>
      </w:r>
      <w:r w:rsidRPr="002A0481">
        <w:t>, должны быть сгруппированы.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2.6.4.</w:t>
      </w:r>
      <w:r w:rsidRPr="002A0481">
        <w:t xml:space="preserve"> В рисунках, диаграммах и графиках </w:t>
      </w:r>
      <w:r w:rsidRPr="002A0481">
        <w:rPr>
          <w:b/>
        </w:rPr>
        <w:t>книг в чёрно-белом исполнении</w:t>
      </w:r>
      <w:r w:rsidRPr="002A0481">
        <w:t xml:space="preserve"> запрещается использование цветного фона, заливки цветом. В таких изданиях разрешена </w:t>
      </w:r>
      <w:r w:rsidRPr="002A0481">
        <w:rPr>
          <w:b/>
        </w:rPr>
        <w:t>штриховка, заливка узором</w:t>
      </w:r>
      <w:r w:rsidRPr="002A0481">
        <w:t xml:space="preserve">. 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2.6.5.</w:t>
      </w:r>
      <w:r w:rsidRPr="002A0481">
        <w:t xml:space="preserve"> Все иллюстрации из текста обязательно должны быть представлены </w:t>
      </w:r>
      <w:r w:rsidRPr="002A0481">
        <w:rPr>
          <w:i/>
        </w:rPr>
        <w:t>также и отдельным файлом</w:t>
      </w:r>
      <w:r w:rsidRPr="002A0481">
        <w:t xml:space="preserve"> в исходном графическом формате и содержать в названии номер рисунка по тексту.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2.6.6.</w:t>
      </w:r>
      <w:r w:rsidRPr="002A0481">
        <w:t xml:space="preserve"> Ссылки на рисунок должны быть указаны либо в скобках (рис. 1), либо включены в текст (например: Результаты представлены на рисунке 1.)  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2A0481">
        <w:rPr>
          <w:b/>
        </w:rPr>
        <w:t>2.6.7.</w:t>
      </w:r>
      <w:r w:rsidRPr="002A0481">
        <w:t xml:space="preserve"> Названия рисунков и комментарии к ним должны быть размещены </w:t>
      </w:r>
      <w:r w:rsidRPr="002A0481">
        <w:rPr>
          <w:b/>
        </w:rPr>
        <w:t>под рисунком</w:t>
      </w:r>
      <w:r w:rsidRPr="002A0481">
        <w:rPr>
          <w:i/>
        </w:rPr>
        <w:t>:</w:t>
      </w:r>
      <w:r w:rsidRPr="002A0481">
        <w:rPr>
          <w:b/>
        </w:rPr>
        <w:t xml:space="preserve"> 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  <w:rPr>
          <w:b/>
        </w:rPr>
      </w:pP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12700</wp:posOffset>
                </wp:positionV>
                <wp:extent cx="1413510" cy="380365"/>
                <wp:effectExtent l="5715" t="10160" r="9525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3510" cy="380365"/>
                          <a:chOff x="3834" y="871"/>
                          <a:chExt cx="4942" cy="110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834" y="871"/>
                            <a:ext cx="4942" cy="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34" y="1044"/>
                            <a:ext cx="1267" cy="773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D0E81" id="Группа 1" o:spid="_x0000_s1026" style="position:absolute;margin-left:191.25pt;margin-top:1pt;width:111.3pt;height:29.95pt;z-index:251659264" coordorigin="3834,871" coordsize="4942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">
                <v:rect id="Rectangle 3" o:spid="_x0000_s1027" style="position:absolute;left:3834;top:871;width:4942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4" o:spid="_x0000_s1028" type="#_x0000_t183" style="position:absolute;left:5634;top:1044;width:1267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"/>
              </v:group>
            </w:pict>
          </mc:Fallback>
        </mc:AlternateConten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  <w:rPr>
          <w:b/>
        </w:rPr>
      </w:pPr>
    </w:p>
    <w:p w:rsidR="004B224E" w:rsidRPr="002A0481" w:rsidRDefault="004B224E" w:rsidP="004B224E">
      <w:pPr>
        <w:autoSpaceDE w:val="0"/>
        <w:autoSpaceDN w:val="0"/>
        <w:adjustRightInd w:val="0"/>
        <w:spacing w:before="120"/>
        <w:jc w:val="center"/>
        <w:textAlignment w:val="center"/>
        <w:rPr>
          <w:b/>
        </w:rPr>
      </w:pPr>
      <w:r w:rsidRPr="002A0481">
        <w:rPr>
          <w:b/>
        </w:rPr>
        <w:t>Рис. 1. Название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  <w:rPr>
          <w:highlight w:val="yellow"/>
        </w:rPr>
      </w:pP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 xml:space="preserve">2.6.8. </w:t>
      </w:r>
      <w:r w:rsidRPr="002A0481">
        <w:t>Расположение на странице рисунка и подписи – по центру.</w:t>
      </w:r>
    </w:p>
    <w:p w:rsidR="004B224E" w:rsidRPr="002A0481" w:rsidRDefault="004B224E" w:rsidP="004B224E">
      <w:pPr>
        <w:jc w:val="both"/>
        <w:rPr>
          <w:b/>
        </w:rPr>
      </w:pPr>
    </w:p>
    <w:p w:rsidR="004B224E" w:rsidRPr="002A0481" w:rsidRDefault="004B224E" w:rsidP="004B224E">
      <w:pPr>
        <w:jc w:val="both"/>
        <w:rPr>
          <w:b/>
        </w:rPr>
      </w:pPr>
      <w:r w:rsidRPr="002A0481">
        <w:rPr>
          <w:b/>
        </w:rPr>
        <w:t>2.7. Содержание</w:t>
      </w:r>
    </w:p>
    <w:p w:rsidR="004B224E" w:rsidRPr="002A0481" w:rsidRDefault="004B224E" w:rsidP="004B224E">
      <w:pPr>
        <w:jc w:val="both"/>
      </w:pPr>
      <w:r w:rsidRPr="002A0481">
        <w:rPr>
          <w:b/>
        </w:rPr>
        <w:t>2.7.1.</w:t>
      </w:r>
      <w:r w:rsidRPr="002A0481">
        <w:t xml:space="preserve"> В содержание должны быть внесены все разделы, подзаголовки. </w:t>
      </w:r>
    </w:p>
    <w:p w:rsidR="004B224E" w:rsidRPr="002A0481" w:rsidRDefault="004B224E" w:rsidP="004B224E">
      <w:pPr>
        <w:jc w:val="both"/>
      </w:pPr>
      <w:r w:rsidRPr="002A0481">
        <w:rPr>
          <w:b/>
        </w:rPr>
        <w:t>2.7.2.</w:t>
      </w:r>
      <w:r w:rsidRPr="002A0481">
        <w:t xml:space="preserve"> Содержание составляется на 1 языке. </w:t>
      </w:r>
    </w:p>
    <w:p w:rsidR="004B224E" w:rsidRPr="002A0481" w:rsidRDefault="004B224E" w:rsidP="004B224E">
      <w:pPr>
        <w:jc w:val="both"/>
      </w:pPr>
      <w:r w:rsidRPr="002A0481">
        <w:rPr>
          <w:b/>
        </w:rPr>
        <w:t>2.7.3.</w:t>
      </w:r>
      <w:r w:rsidRPr="002A0481">
        <w:t xml:space="preserve"> Содержание следует создавать в автоматическом режиме («ссылки» – «оглавление»). </w:t>
      </w:r>
    </w:p>
    <w:p w:rsidR="004B224E" w:rsidRPr="002A0481" w:rsidRDefault="004B224E" w:rsidP="004B224E">
      <w:pPr>
        <w:jc w:val="both"/>
      </w:pPr>
      <w:r w:rsidRPr="002A0481">
        <w:rPr>
          <w:b/>
        </w:rPr>
        <w:t>2.7.4.</w:t>
      </w:r>
      <w:r w:rsidRPr="002A0481">
        <w:t xml:space="preserve"> В содержании сборников статьи </w:t>
      </w:r>
      <w:r w:rsidRPr="002A0481">
        <w:rPr>
          <w:b/>
        </w:rPr>
        <w:t>не</w:t>
      </w:r>
      <w:r w:rsidRPr="002A0481">
        <w:t xml:space="preserve"> нумеруются.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  <w:rPr>
          <w:b/>
          <w:iCs/>
        </w:rPr>
      </w:pP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2A0481">
        <w:rPr>
          <w:b/>
          <w:iCs/>
        </w:rPr>
        <w:t>2.8.</w:t>
      </w:r>
      <w:r w:rsidRPr="002A0481">
        <w:rPr>
          <w:b/>
        </w:rPr>
        <w:t xml:space="preserve"> Библиографические записи 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2.8.1.</w:t>
      </w:r>
      <w:r w:rsidRPr="002A0481">
        <w:t xml:space="preserve"> Библиографические записи должны соответствовать ГОСТ Р 7.0.5–2008 «СИБИД. Библиографическая ссылка». 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2.8.2.</w:t>
      </w:r>
      <w:r w:rsidRPr="002A0481">
        <w:t xml:space="preserve"> Список литературы должен содержать используемые или рекомендуемые источники в </w:t>
      </w:r>
      <w:r w:rsidRPr="002A0481">
        <w:rPr>
          <w:b/>
        </w:rPr>
        <w:t>алфавитном</w:t>
      </w:r>
      <w:r w:rsidRPr="002A0481">
        <w:t xml:space="preserve"> порядке. 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2.8.3.</w:t>
      </w:r>
      <w:r w:rsidRPr="002A0481">
        <w:t xml:space="preserve"> В тексте сноска либо оформляется в постраничном виде, либо заключается в квадратные скобки. В квадратных скобках сноска указывается так: номер источника в списке литературы, через запятую – обозначение страницы «с.» и, после </w:t>
      </w:r>
      <w:r w:rsidRPr="002A0481">
        <w:rPr>
          <w:b/>
        </w:rPr>
        <w:t>неразрывного пробела</w:t>
      </w:r>
      <w:r w:rsidRPr="002A0481">
        <w:t xml:space="preserve">, номер страницы: [25, с. 489]. 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rPr>
          <w:b/>
        </w:rPr>
        <w:t>2.8.4.</w:t>
      </w:r>
      <w:r w:rsidRPr="002A0481">
        <w:t xml:space="preserve"> Обратите внимание, что в списке литературы сноски на </w:t>
      </w:r>
      <w:r w:rsidRPr="002A0481">
        <w:rPr>
          <w:b/>
        </w:rPr>
        <w:t xml:space="preserve">электронные ресурсы </w:t>
      </w:r>
      <w:r w:rsidRPr="002A0481">
        <w:t xml:space="preserve">указываются не просто в виде гиперссылки: </w:t>
      </w:r>
    </w:p>
    <w:p w:rsidR="004B224E" w:rsidRPr="002A0481" w:rsidRDefault="004B224E" w:rsidP="004B224E">
      <w:pPr>
        <w:autoSpaceDE w:val="0"/>
        <w:autoSpaceDN w:val="0"/>
        <w:adjustRightInd w:val="0"/>
        <w:ind w:left="567"/>
        <w:jc w:val="both"/>
        <w:textAlignment w:val="center"/>
        <w:rPr>
          <w:lang w:val="en-US"/>
        </w:rPr>
      </w:pPr>
      <w:r w:rsidRPr="002A0481">
        <w:rPr>
          <w:lang w:val="en-US"/>
        </w:rPr>
        <w:t xml:space="preserve">1. URL: http://east-front.narod.ru/memo/latchford.htm, </w:t>
      </w:r>
    </w:p>
    <w:p w:rsidR="004B224E" w:rsidRPr="002A0481" w:rsidRDefault="004B224E" w:rsidP="004B224E">
      <w:pPr>
        <w:autoSpaceDE w:val="0"/>
        <w:autoSpaceDN w:val="0"/>
        <w:adjustRightInd w:val="0"/>
        <w:ind w:left="567"/>
        <w:jc w:val="both"/>
        <w:textAlignment w:val="center"/>
      </w:pPr>
      <w:r w:rsidRPr="002A0481">
        <w:t xml:space="preserve">2. </w:t>
      </w:r>
      <w:r w:rsidRPr="002A0481">
        <w:rPr>
          <w:lang w:val="en-US"/>
        </w:rPr>
        <w:t>www</w:t>
      </w:r>
      <w:r w:rsidRPr="002A0481">
        <w:t>.</w:t>
      </w:r>
      <w:r w:rsidRPr="002A0481">
        <w:rPr>
          <w:lang w:val="en-US"/>
        </w:rPr>
        <w:t>mgou</w:t>
      </w:r>
      <w:r w:rsidRPr="002A0481">
        <w:t>.</w:t>
      </w:r>
      <w:r w:rsidRPr="002A0481">
        <w:rPr>
          <w:lang w:val="en-US"/>
        </w:rPr>
        <w:t>ru</w:t>
      </w:r>
      <w:r w:rsidRPr="002A0481">
        <w:t>,</w:t>
      </w:r>
    </w:p>
    <w:p w:rsidR="004B224E" w:rsidRPr="002A0481" w:rsidRDefault="004B224E" w:rsidP="004B224E">
      <w:pPr>
        <w:autoSpaceDE w:val="0"/>
        <w:autoSpaceDN w:val="0"/>
        <w:adjustRightInd w:val="0"/>
        <w:jc w:val="both"/>
        <w:textAlignment w:val="center"/>
      </w:pPr>
      <w:r w:rsidRPr="002A0481">
        <w:t xml:space="preserve">а оформляются следующим образом: </w:t>
      </w:r>
    </w:p>
    <w:p w:rsidR="004B224E" w:rsidRPr="002A0481" w:rsidRDefault="004B224E" w:rsidP="004B224E">
      <w:pPr>
        <w:tabs>
          <w:tab w:val="left" w:pos="567"/>
        </w:tabs>
        <w:autoSpaceDE w:val="0"/>
        <w:autoSpaceDN w:val="0"/>
        <w:adjustRightInd w:val="0"/>
        <w:ind w:left="567"/>
        <w:jc w:val="both"/>
        <w:textAlignment w:val="center"/>
      </w:pPr>
      <w:r w:rsidRPr="002A0481">
        <w:t xml:space="preserve">1. Лэтчфорд Е.У. С Белой армией в Сибири [Электронный ресурс] // Восточный фронт армии адмирала А.В. Колчака : [сайт]. URL: http://east-front.narod.ru/memo/latchford.htm (дата обращения: 23.08.2016). </w:t>
      </w:r>
    </w:p>
    <w:p w:rsidR="004B224E" w:rsidRPr="002A0481" w:rsidRDefault="004B224E" w:rsidP="004B224E">
      <w:pPr>
        <w:tabs>
          <w:tab w:val="left" w:pos="567"/>
        </w:tabs>
        <w:autoSpaceDE w:val="0"/>
        <w:autoSpaceDN w:val="0"/>
        <w:adjustRightInd w:val="0"/>
        <w:ind w:left="567"/>
        <w:jc w:val="both"/>
        <w:textAlignment w:val="center"/>
      </w:pPr>
      <w:r w:rsidRPr="002A0481">
        <w:t xml:space="preserve">2. МГОУ : [сайт]. </w:t>
      </w:r>
      <w:r w:rsidRPr="002A0481">
        <w:rPr>
          <w:lang w:val="en-US"/>
        </w:rPr>
        <w:t>URL</w:t>
      </w:r>
      <w:r w:rsidRPr="002A0481">
        <w:t xml:space="preserve">: </w:t>
      </w:r>
      <w:r w:rsidRPr="002A0481">
        <w:rPr>
          <w:lang w:val="en-US"/>
        </w:rPr>
        <w:t>www</w:t>
      </w:r>
      <w:r w:rsidRPr="002A0481">
        <w:t>.</w:t>
      </w:r>
      <w:r w:rsidRPr="002A0481">
        <w:rPr>
          <w:lang w:val="en-US"/>
        </w:rPr>
        <w:t>mgou</w:t>
      </w:r>
      <w:r w:rsidRPr="002A0481">
        <w:t>.</w:t>
      </w:r>
      <w:r w:rsidRPr="002A0481">
        <w:rPr>
          <w:lang w:val="en-US"/>
        </w:rPr>
        <w:t>ru</w:t>
      </w:r>
    </w:p>
    <w:p w:rsidR="004B224E" w:rsidRPr="002A0481" w:rsidRDefault="004B224E" w:rsidP="004B224E">
      <w:pPr>
        <w:jc w:val="both"/>
      </w:pPr>
      <w:r w:rsidRPr="002A0481">
        <w:rPr>
          <w:b/>
        </w:rPr>
        <w:t>2.8.5.</w:t>
      </w:r>
      <w:r w:rsidRPr="002A0481">
        <w:t xml:space="preserve"> В случае полного или частичного заимствования из какого-либо источника данных, приведённых в таблице, оформление таблицы должно включать ссылку на этот источник.</w:t>
      </w:r>
    </w:p>
    <w:p w:rsidR="004B224E" w:rsidRPr="002A0481" w:rsidRDefault="004B224E" w:rsidP="00FD6772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color w:val="auto"/>
          <w:szCs w:val="24"/>
        </w:rPr>
      </w:pPr>
    </w:p>
    <w:p w:rsidR="00371F06" w:rsidRDefault="004B224E" w:rsidP="00FD6772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  <w:r w:rsidRPr="002A0481">
        <w:rPr>
          <w:b/>
          <w:color w:val="auto"/>
          <w:szCs w:val="24"/>
        </w:rPr>
        <w:t xml:space="preserve">Материалы, не соответствующие предъявленным требованиям, </w:t>
      </w:r>
      <w:r w:rsidRPr="002A0481">
        <w:rPr>
          <w:b/>
          <w:color w:val="auto"/>
          <w:szCs w:val="24"/>
        </w:rPr>
        <w:br/>
        <w:t>к рассмотрению не принимаются и возвращаются на доработку.</w:t>
      </w:r>
    </w:p>
    <w:p w:rsidR="00AC08D5" w:rsidRDefault="00AC08D5" w:rsidP="00FD6772">
      <w:pPr>
        <w:jc w:val="center"/>
      </w:pPr>
      <w:r>
        <w:rPr>
          <w:b/>
        </w:rPr>
        <w:t xml:space="preserve">Также необходимо заполнить ряд сопроводительных документов, представленных ниже: </w:t>
      </w:r>
      <w:r>
        <w:t>данные автора(</w:t>
      </w:r>
      <w:r>
        <w:rPr>
          <w:lang w:val="en-US"/>
        </w:rPr>
        <w:t>word</w:t>
      </w:r>
      <w:r w:rsidRPr="00AC08D5">
        <w:t>)</w:t>
      </w:r>
      <w:r>
        <w:t xml:space="preserve">, </w:t>
      </w:r>
      <w:r w:rsidRPr="00AC08D5">
        <w:t>анкета автора(</w:t>
      </w:r>
      <w:r>
        <w:rPr>
          <w:lang w:val="en-US"/>
        </w:rPr>
        <w:t>word</w:t>
      </w:r>
      <w:r w:rsidRPr="00AC08D5">
        <w:t xml:space="preserve">), </w:t>
      </w:r>
      <w:r>
        <w:t xml:space="preserve">согласие на обработку персональных данных(скан), </w:t>
      </w:r>
      <w:r w:rsidRPr="00AC08D5">
        <w:t>заявление</w:t>
      </w:r>
      <w:r>
        <w:t xml:space="preserve"> для сборника(скан).</w:t>
      </w:r>
    </w:p>
    <w:p w:rsidR="00C70290" w:rsidRPr="00C70290" w:rsidRDefault="00C70290" w:rsidP="00FD6772">
      <w:pPr>
        <w:jc w:val="center"/>
        <w:rPr>
          <w:b/>
        </w:rPr>
      </w:pPr>
      <w:r w:rsidRPr="00C70290">
        <w:rPr>
          <w:color w:val="000000"/>
        </w:rPr>
        <w:t>Статьи для публикации в сборнике научных трудов, и заявки на участие в конференции</w:t>
      </w:r>
      <w:r>
        <w:rPr>
          <w:color w:val="000000"/>
        </w:rPr>
        <w:t xml:space="preserve"> отправлять на </w:t>
      </w:r>
      <w:r>
        <w:rPr>
          <w:color w:val="000000"/>
          <w:lang w:val="en-US"/>
        </w:rPr>
        <w:t>email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>lisunov</w:t>
      </w:r>
      <w:r w:rsidRPr="00C70290">
        <w:rPr>
          <w:color w:val="000000"/>
        </w:rPr>
        <w:t>.</w:t>
      </w:r>
      <w:r>
        <w:rPr>
          <w:color w:val="000000"/>
          <w:lang w:val="en-US"/>
        </w:rPr>
        <w:t>vlad</w:t>
      </w:r>
      <w:r w:rsidRPr="00C70290">
        <w:rPr>
          <w:color w:val="000000"/>
        </w:rPr>
        <w:t>@</w:t>
      </w:r>
      <w:r>
        <w:rPr>
          <w:color w:val="000000"/>
          <w:lang w:val="en-US"/>
        </w:rPr>
        <w:t>gmail</w:t>
      </w:r>
      <w:r w:rsidRPr="00C70290">
        <w:rPr>
          <w:color w:val="000000"/>
        </w:rPr>
        <w:t>.</w:t>
      </w:r>
      <w:r>
        <w:rPr>
          <w:color w:val="000000"/>
          <w:lang w:val="en-US"/>
        </w:rPr>
        <w:t>com</w:t>
      </w: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226"/>
      </w:tblGrid>
      <w:tr w:rsidR="00AC08D5" w:rsidTr="00AC08D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D5" w:rsidRDefault="00AC08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5" w:rsidRDefault="00AC08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C08D5" w:rsidTr="00AC08D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D5" w:rsidRDefault="00AC08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серия, номер, дата и место выдачи, код подразделения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5" w:rsidRDefault="00AC08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C08D5" w:rsidTr="00AC08D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D5" w:rsidRDefault="00AC08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по месту жительства с указанием почтового индекса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5" w:rsidRDefault="00AC08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C08D5" w:rsidTr="00AC08D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D5" w:rsidRDefault="00AC08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5" w:rsidRDefault="00AC08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C08D5" w:rsidTr="00AC08D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D5" w:rsidRDefault="00AC08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5" w:rsidRDefault="00AC08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C08D5" w:rsidTr="00AC08D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D5" w:rsidRDefault="00AC08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5" w:rsidRDefault="00AC08D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C08D5" w:rsidRDefault="00AC08D5" w:rsidP="00AC08D5">
      <w:pPr>
        <w:spacing w:line="360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AC08D5" w:rsidRDefault="00AC08D5" w:rsidP="00AC08D5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rPr>
          <w:b/>
          <w:color w:val="auto"/>
          <w:szCs w:val="24"/>
        </w:rPr>
      </w:pPr>
    </w:p>
    <w:p w:rsidR="00AC08D5" w:rsidRPr="00FC166B" w:rsidRDefault="00AC08D5" w:rsidP="00AC08D5">
      <w:pPr>
        <w:jc w:val="center"/>
        <w:rPr>
          <w:b/>
          <w:sz w:val="28"/>
          <w:szCs w:val="28"/>
        </w:rPr>
      </w:pPr>
      <w:r w:rsidRPr="00FC166B">
        <w:rPr>
          <w:b/>
          <w:sz w:val="28"/>
          <w:szCs w:val="28"/>
        </w:rPr>
        <w:t>Анкета автора</w:t>
      </w:r>
    </w:p>
    <w:p w:rsidR="00AC08D5" w:rsidRPr="007838EB" w:rsidRDefault="00AC08D5" w:rsidP="00AC0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Размещение сборника </w:t>
      </w:r>
      <w:r w:rsidRPr="00FC166B">
        <w:rPr>
          <w:b/>
          <w:sz w:val="28"/>
          <w:szCs w:val="28"/>
        </w:rPr>
        <w:t>в НЭБ</w:t>
      </w:r>
      <w:r>
        <w:rPr>
          <w:b/>
          <w:sz w:val="28"/>
          <w:szCs w:val="28"/>
        </w:rPr>
        <w:t xml:space="preserve"> </w:t>
      </w:r>
      <w:r w:rsidRPr="008B7149">
        <w:rPr>
          <w:b/>
          <w:sz w:val="28"/>
          <w:szCs w:val="28"/>
          <w:lang w:val="en-US"/>
        </w:rPr>
        <w:t>Elibrary</w:t>
      </w:r>
      <w:r w:rsidRPr="008B7149">
        <w:rPr>
          <w:b/>
          <w:sz w:val="28"/>
          <w:szCs w:val="28"/>
        </w:rPr>
        <w:t>.</w:t>
      </w:r>
      <w:r w:rsidRPr="008B7149">
        <w:rPr>
          <w:b/>
          <w:sz w:val="28"/>
          <w:szCs w:val="28"/>
          <w:lang w:val="en-US"/>
        </w:rPr>
        <w:t>ru</w:t>
      </w:r>
    </w:p>
    <w:p w:rsidR="00AC08D5" w:rsidRPr="006038E3" w:rsidRDefault="00AC08D5" w:rsidP="00AC08D5">
      <w:pPr>
        <w:jc w:val="center"/>
        <w:rPr>
          <w:b/>
          <w:sz w:val="28"/>
          <w:szCs w:val="28"/>
        </w:rPr>
      </w:pPr>
      <w:r w:rsidRPr="00FC166B">
        <w:rPr>
          <w:b/>
          <w:sz w:val="28"/>
          <w:szCs w:val="28"/>
        </w:rPr>
        <w:t>для индексирования в РИНЦ</w:t>
      </w:r>
    </w:p>
    <w:p w:rsidR="00AC08D5" w:rsidRDefault="00AC08D5" w:rsidP="00AC08D5">
      <w:pPr>
        <w:jc w:val="center"/>
        <w:rPr>
          <w:b/>
        </w:rPr>
      </w:pPr>
    </w:p>
    <w:p w:rsidR="00AC08D5" w:rsidRPr="00FC166B" w:rsidRDefault="00AC08D5" w:rsidP="00AC08D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079"/>
        <w:gridCol w:w="3129"/>
      </w:tblGrid>
      <w:tr w:rsidR="00AC08D5" w:rsidRPr="00875C28" w:rsidTr="0045484B"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</w:rPr>
            </w:pPr>
            <w:r w:rsidRPr="00875C28">
              <w:rPr>
                <w:b/>
              </w:rPr>
              <w:t>На русском языке</w:t>
            </w:r>
          </w:p>
        </w:tc>
        <w:tc>
          <w:tcPr>
            <w:tcW w:w="3191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</w:rPr>
            </w:pPr>
            <w:r w:rsidRPr="00875C28">
              <w:rPr>
                <w:b/>
              </w:rPr>
              <w:t>На английском языке*</w:t>
            </w:r>
          </w:p>
          <w:p w:rsidR="00AC08D5" w:rsidRPr="00875C28" w:rsidRDefault="00AC08D5" w:rsidP="0045484B">
            <w:pPr>
              <w:jc w:val="center"/>
              <w:rPr>
                <w:b/>
                <w:i/>
              </w:rPr>
            </w:pPr>
            <w:r w:rsidRPr="00875C28">
              <w:t>(*</w:t>
            </w:r>
            <w:r w:rsidRPr="00875C28">
              <w:rPr>
                <w:i/>
              </w:rPr>
              <w:t>Информация на английском языке предоставляется по желанию автора)</w:t>
            </w:r>
          </w:p>
        </w:tc>
      </w:tr>
      <w:tr w:rsidR="00AC08D5" w:rsidRPr="00875C28" w:rsidTr="0045484B"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rPr>
                <w:b/>
                <w:sz w:val="20"/>
                <w:szCs w:val="20"/>
              </w:rPr>
            </w:pPr>
            <w:r w:rsidRPr="00875C28">
              <w:rPr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8D5" w:rsidRPr="00875C28" w:rsidTr="0045484B"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rPr>
                <w:b/>
                <w:sz w:val="20"/>
                <w:szCs w:val="20"/>
              </w:rPr>
            </w:pPr>
            <w:r w:rsidRPr="00875C28">
              <w:rPr>
                <w:b/>
                <w:sz w:val="20"/>
                <w:szCs w:val="20"/>
              </w:rPr>
              <w:t>Ученые степень и звание</w:t>
            </w:r>
            <w:r w:rsidRPr="00875C28">
              <w:rPr>
                <w:b/>
                <w:sz w:val="20"/>
                <w:szCs w:val="20"/>
              </w:rPr>
              <w:br/>
              <w:t>(если имеются)</w:t>
            </w:r>
          </w:p>
        </w:tc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8D5" w:rsidRPr="00875C28" w:rsidTr="0045484B"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rPr>
                <w:b/>
                <w:sz w:val="20"/>
                <w:szCs w:val="20"/>
              </w:rPr>
            </w:pPr>
            <w:r w:rsidRPr="00875C2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8D5" w:rsidRPr="00875C28" w:rsidTr="0045484B"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both"/>
              <w:rPr>
                <w:b/>
                <w:sz w:val="20"/>
                <w:szCs w:val="20"/>
              </w:rPr>
            </w:pPr>
            <w:r w:rsidRPr="00875C28">
              <w:rPr>
                <w:b/>
                <w:sz w:val="20"/>
                <w:szCs w:val="20"/>
              </w:rPr>
              <w:t xml:space="preserve">Организация (или несколько организаций), в которой работал автор </w:t>
            </w:r>
            <w:r w:rsidRPr="00875C28">
              <w:rPr>
                <w:b/>
                <w:sz w:val="20"/>
                <w:szCs w:val="20"/>
                <w:u w:val="single"/>
              </w:rPr>
              <w:t>на момент выхода в свет (или написания) статьи</w:t>
            </w:r>
          </w:p>
        </w:tc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8D5" w:rsidRPr="00875C28" w:rsidTr="0045484B"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rPr>
                <w:b/>
                <w:sz w:val="20"/>
                <w:szCs w:val="20"/>
              </w:rPr>
            </w:pPr>
            <w:r w:rsidRPr="00875C28">
              <w:rPr>
                <w:b/>
                <w:sz w:val="20"/>
                <w:szCs w:val="20"/>
              </w:rPr>
              <w:t>Подразделение организации</w:t>
            </w:r>
          </w:p>
        </w:tc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8D5" w:rsidRPr="00875C28" w:rsidTr="0045484B"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rPr>
                <w:b/>
                <w:sz w:val="20"/>
                <w:szCs w:val="20"/>
              </w:rPr>
            </w:pPr>
            <w:r w:rsidRPr="00875C28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8D5" w:rsidRPr="00875C28" w:rsidTr="0045484B"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rPr>
                <w:b/>
                <w:sz w:val="20"/>
                <w:szCs w:val="20"/>
              </w:rPr>
            </w:pPr>
            <w:r w:rsidRPr="00875C28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8D5" w:rsidRPr="00875C28" w:rsidTr="0045484B"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rPr>
                <w:b/>
                <w:sz w:val="20"/>
                <w:szCs w:val="20"/>
              </w:rPr>
            </w:pPr>
            <w:r w:rsidRPr="00875C28">
              <w:rPr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8D5" w:rsidRPr="00875C28" w:rsidTr="0045484B"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rPr>
                <w:b/>
                <w:sz w:val="20"/>
                <w:szCs w:val="20"/>
              </w:rPr>
            </w:pPr>
            <w:r w:rsidRPr="00875C28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8D5" w:rsidRPr="00875C28" w:rsidTr="0045484B"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both"/>
              <w:rPr>
                <w:b/>
                <w:sz w:val="20"/>
                <w:szCs w:val="20"/>
              </w:rPr>
            </w:pPr>
            <w:r w:rsidRPr="00875C28">
              <w:rPr>
                <w:b/>
                <w:sz w:val="20"/>
                <w:szCs w:val="20"/>
                <w:lang w:val="en-US"/>
              </w:rPr>
              <w:t>SPIN</w:t>
            </w:r>
            <w:r w:rsidRPr="00875C28">
              <w:rPr>
                <w:b/>
                <w:sz w:val="20"/>
                <w:szCs w:val="20"/>
              </w:rPr>
              <w:t xml:space="preserve">-код каждого автора, зарегистрированного в РИНЦ (написан в регистрационной анкете автора на сайте </w:t>
            </w:r>
            <w:r w:rsidRPr="00875C28">
              <w:rPr>
                <w:b/>
                <w:sz w:val="20"/>
                <w:szCs w:val="20"/>
                <w:lang w:val="en-US"/>
              </w:rPr>
              <w:t>www</w:t>
            </w:r>
            <w:r w:rsidRPr="00875C28">
              <w:rPr>
                <w:b/>
                <w:sz w:val="20"/>
                <w:szCs w:val="20"/>
              </w:rPr>
              <w:t>.elibrary.ru)</w:t>
            </w:r>
          </w:p>
        </w:tc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8D5" w:rsidRPr="00875C28" w:rsidTr="0045484B"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5C28">
              <w:rPr>
                <w:rFonts w:ascii="Times New Roman" w:hAnsi="Times New Roman"/>
                <w:b/>
                <w:sz w:val="20"/>
                <w:szCs w:val="20"/>
              </w:rPr>
              <w:t>Разделы рубрикатора ГРНТИ, отражающие тематическое направление публикации</w:t>
            </w:r>
          </w:p>
          <w:p w:rsidR="00AC08D5" w:rsidRPr="00875C28" w:rsidRDefault="00AC08D5" w:rsidP="0045484B">
            <w:pPr>
              <w:rPr>
                <w:b/>
                <w:sz w:val="20"/>
                <w:szCs w:val="20"/>
                <w:lang w:val="en-US"/>
              </w:rPr>
            </w:pPr>
            <w:r w:rsidRPr="00875C28">
              <w:rPr>
                <w:b/>
                <w:sz w:val="20"/>
                <w:szCs w:val="20"/>
                <w:lang w:val="en-US"/>
              </w:rPr>
              <w:t>(</w:t>
            </w:r>
            <w:hyperlink r:id="rId7" w:history="1">
              <w:r w:rsidRPr="00875C28">
                <w:rPr>
                  <w:rStyle w:val="a7"/>
                  <w:b/>
                  <w:color w:val="auto"/>
                  <w:sz w:val="20"/>
                  <w:szCs w:val="20"/>
                  <w:lang w:val="en-US"/>
                </w:rPr>
                <w:t>www.</w:t>
              </w:r>
              <w:r w:rsidRPr="00875C28">
                <w:rPr>
                  <w:rStyle w:val="a7"/>
                  <w:b/>
                  <w:color w:val="auto"/>
                  <w:sz w:val="20"/>
                  <w:szCs w:val="20"/>
                </w:rPr>
                <w:t>grnti.ru</w:t>
              </w:r>
            </w:hyperlink>
            <w:r w:rsidRPr="00875C28">
              <w:rPr>
                <w:rStyle w:val="a7"/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8D5" w:rsidRPr="00875C28" w:rsidTr="0045484B"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произведения (статьи)</w:t>
            </w:r>
          </w:p>
        </w:tc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8D5" w:rsidRPr="00875C28" w:rsidTr="0045484B"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5C28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  <w:r w:rsidRPr="00875C28">
              <w:rPr>
                <w:rFonts w:ascii="Times New Roman" w:hAnsi="Times New Roman"/>
                <w:b/>
                <w:sz w:val="20"/>
                <w:szCs w:val="20"/>
              </w:rPr>
              <w:br/>
              <w:t>(до 300 печатных знаков)</w:t>
            </w:r>
          </w:p>
        </w:tc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8D5" w:rsidRPr="00875C28" w:rsidTr="0045484B"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5C28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  <w:r w:rsidRPr="00875C28">
              <w:rPr>
                <w:rFonts w:ascii="Times New Roman" w:hAnsi="Times New Roman"/>
                <w:b/>
                <w:sz w:val="20"/>
                <w:szCs w:val="20"/>
              </w:rPr>
              <w:br/>
              <w:t>(3-5 слов/словосочетаний)</w:t>
            </w:r>
          </w:p>
        </w:tc>
        <w:tc>
          <w:tcPr>
            <w:tcW w:w="3190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AC08D5" w:rsidRPr="00875C28" w:rsidRDefault="00AC08D5" w:rsidP="0045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8D5" w:rsidRPr="00875C28" w:rsidTr="0045484B">
        <w:tc>
          <w:tcPr>
            <w:tcW w:w="9571" w:type="dxa"/>
            <w:gridSpan w:val="3"/>
            <w:shd w:val="clear" w:color="auto" w:fill="auto"/>
          </w:tcPr>
          <w:p w:rsidR="00AC08D5" w:rsidRDefault="00AC08D5" w:rsidP="0045484B">
            <w:pPr>
              <w:rPr>
                <w:b/>
                <w:sz w:val="20"/>
                <w:szCs w:val="20"/>
              </w:rPr>
            </w:pPr>
          </w:p>
          <w:p w:rsidR="00AC08D5" w:rsidRPr="00402521" w:rsidRDefault="00AC08D5" w:rsidP="0045484B">
            <w:pPr>
              <w:rPr>
                <w:i/>
                <w:sz w:val="20"/>
                <w:szCs w:val="20"/>
              </w:rPr>
            </w:pPr>
            <w:r w:rsidRPr="00402521">
              <w:rPr>
                <w:b/>
                <w:sz w:val="20"/>
                <w:szCs w:val="20"/>
              </w:rPr>
              <w:t xml:space="preserve">ВАЖНО!!! </w:t>
            </w:r>
            <w:r w:rsidRPr="00402521">
              <w:rPr>
                <w:i/>
                <w:sz w:val="20"/>
                <w:szCs w:val="20"/>
              </w:rPr>
              <w:t xml:space="preserve">Если </w:t>
            </w:r>
            <w:r w:rsidRPr="00402521">
              <w:rPr>
                <w:b/>
                <w:i/>
                <w:sz w:val="20"/>
                <w:szCs w:val="20"/>
              </w:rPr>
              <w:t>в произведении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2521">
              <w:rPr>
                <w:i/>
                <w:sz w:val="20"/>
                <w:szCs w:val="20"/>
              </w:rPr>
              <w:t xml:space="preserve">использованная литература приведена в конце каждого параграфа, раздела, главы и др., то для размещения издания в РИНЦ источники необходимо оформить в отдельном файле в виде обычного списка по алфавиту (ГОСТ Р 7.0.5–2008 «Библиографическая ссылка»). </w:t>
            </w:r>
          </w:p>
          <w:p w:rsidR="00AC08D5" w:rsidRPr="00402521" w:rsidRDefault="00AC08D5" w:rsidP="0045484B">
            <w:pPr>
              <w:rPr>
                <w:b/>
                <w:sz w:val="20"/>
                <w:szCs w:val="20"/>
              </w:rPr>
            </w:pPr>
          </w:p>
          <w:p w:rsidR="00AC08D5" w:rsidRDefault="00AC08D5" w:rsidP="0045484B">
            <w:pPr>
              <w:rPr>
                <w:i/>
                <w:sz w:val="20"/>
                <w:szCs w:val="20"/>
              </w:rPr>
            </w:pPr>
            <w:r w:rsidRPr="00402521">
              <w:rPr>
                <w:b/>
                <w:sz w:val="20"/>
                <w:szCs w:val="20"/>
              </w:rPr>
              <w:t xml:space="preserve">ВАЖНО!!! </w:t>
            </w:r>
            <w:r w:rsidRPr="00402521">
              <w:rPr>
                <w:i/>
                <w:sz w:val="20"/>
                <w:szCs w:val="20"/>
              </w:rPr>
              <w:t xml:space="preserve">Если </w:t>
            </w:r>
            <w:r w:rsidRPr="00402521">
              <w:rPr>
                <w:b/>
                <w:i/>
                <w:sz w:val="20"/>
                <w:szCs w:val="20"/>
              </w:rPr>
              <w:t>в статье</w:t>
            </w:r>
            <w:r w:rsidRPr="00402521">
              <w:rPr>
                <w:i/>
                <w:sz w:val="20"/>
                <w:szCs w:val="20"/>
              </w:rPr>
              <w:t xml:space="preserve"> использованные источники оформлены в виде постраничных ссылок, то для размещения издания в РИНЦ источники необходимо оформить в виде обычного списка по алфавиту </w:t>
            </w:r>
          </w:p>
          <w:p w:rsidR="00AC08D5" w:rsidRPr="00875C28" w:rsidRDefault="00AC08D5" w:rsidP="0045484B">
            <w:pPr>
              <w:rPr>
                <w:b/>
                <w:sz w:val="20"/>
                <w:szCs w:val="20"/>
              </w:rPr>
            </w:pPr>
            <w:r w:rsidRPr="00402521">
              <w:rPr>
                <w:i/>
                <w:sz w:val="20"/>
                <w:szCs w:val="20"/>
              </w:rPr>
              <w:t>(ГОСТ Р 7.0.5–2008 «Библиографическая ссылка»).</w:t>
            </w:r>
          </w:p>
        </w:tc>
      </w:tr>
    </w:tbl>
    <w:p w:rsidR="00AC08D5" w:rsidRPr="002A0481" w:rsidRDefault="00AC08D5" w:rsidP="004B224E">
      <w:pPr>
        <w:pStyle w:val="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jc w:val="center"/>
        <w:rPr>
          <w:b/>
          <w:color w:val="auto"/>
          <w:szCs w:val="24"/>
        </w:rPr>
      </w:pPr>
    </w:p>
    <w:p w:rsidR="00C91EDD" w:rsidRDefault="00C91EDD"/>
    <w:p w:rsidR="00AC08D5" w:rsidRDefault="00AC08D5"/>
    <w:p w:rsidR="00AC08D5" w:rsidRDefault="00AC08D5"/>
    <w:p w:rsidR="00AC08D5" w:rsidRDefault="00AC08D5"/>
    <w:p w:rsidR="00AC08D5" w:rsidRDefault="00AC08D5"/>
    <w:p w:rsidR="00AC08D5" w:rsidRDefault="00AC08D5"/>
    <w:p w:rsidR="00AC08D5" w:rsidRDefault="00AC08D5"/>
    <w:p w:rsidR="00AC08D5" w:rsidRDefault="00AC08D5"/>
    <w:p w:rsidR="00AC08D5" w:rsidRDefault="00AC08D5" w:rsidP="00AC08D5">
      <w:pPr>
        <w:jc w:val="right"/>
        <w:rPr>
          <w:rFonts w:ascii="Arial" w:hAnsi="Arial" w:cs="Arial"/>
        </w:rPr>
      </w:pPr>
    </w:p>
    <w:p w:rsidR="00AC08D5" w:rsidRPr="00756EE6" w:rsidRDefault="00AC08D5" w:rsidP="00AC08D5">
      <w:pPr>
        <w:spacing w:line="360" w:lineRule="auto"/>
        <w:ind w:firstLine="709"/>
        <w:jc w:val="center"/>
        <w:rPr>
          <w:b/>
        </w:rPr>
      </w:pPr>
      <w:r w:rsidRPr="00756EE6">
        <w:rPr>
          <w:b/>
        </w:rPr>
        <w:t>Согласие на обработку персональных данных</w:t>
      </w:r>
    </w:p>
    <w:p w:rsidR="00AC08D5" w:rsidRPr="00756EE6" w:rsidRDefault="00AC08D5" w:rsidP="00AC08D5">
      <w:pPr>
        <w:spacing w:line="360" w:lineRule="auto"/>
        <w:ind w:firstLine="709"/>
        <w:jc w:val="both"/>
      </w:pPr>
    </w:p>
    <w:p w:rsidR="00AC08D5" w:rsidRDefault="00AC08D5" w:rsidP="00AC08D5">
      <w:pPr>
        <w:ind w:firstLine="709"/>
        <w:jc w:val="both"/>
      </w:pPr>
      <w:r>
        <w:t xml:space="preserve">Я, _______________________________________, (паспорт: серия </w:t>
      </w:r>
    </w:p>
    <w:p w:rsidR="00AC08D5" w:rsidRPr="005B370A" w:rsidRDefault="00AC08D5" w:rsidP="00AC08D5">
      <w:pPr>
        <w:ind w:left="2123" w:firstLine="709"/>
        <w:jc w:val="both"/>
        <w:rPr>
          <w:sz w:val="12"/>
        </w:rPr>
      </w:pPr>
      <w:r w:rsidRPr="005B370A">
        <w:rPr>
          <w:sz w:val="12"/>
        </w:rPr>
        <w:t>(Ф.И.О.)</w:t>
      </w:r>
    </w:p>
    <w:p w:rsidR="00AC08D5" w:rsidRPr="00756EE6" w:rsidRDefault="00AC08D5" w:rsidP="00AC08D5">
      <w:pPr>
        <w:spacing w:line="360" w:lineRule="auto"/>
        <w:jc w:val="both"/>
      </w:pPr>
      <w:r>
        <w:t>№ _____, выдан кем, _______________________________________________), проживающий по адресу: ____________________________________________________________,</w:t>
      </w:r>
      <w:r w:rsidRPr="00756EE6">
        <w:t xml:space="preserve"> как субъект персональных данных, в соответствии с требованиями Федерального закона от 27.07.2006 №152-ФЗ «О персональных данных» (с изменениями и дополнениями), не возражаю против обработки Государственным образовательным учреждением высшего образования </w:t>
      </w:r>
      <w:r>
        <w:t xml:space="preserve">Московской области </w:t>
      </w:r>
      <w:r w:rsidRPr="00756EE6">
        <w:t>Московским государственным областным университетом (МГОУ) (адрес:</w:t>
      </w:r>
      <w:r w:rsidRPr="00CB083F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141014, Московская область, </w:t>
      </w:r>
      <w:r w:rsidRPr="001A3E15">
        <w:rPr>
          <w:color w:val="000000"/>
          <w:spacing w:val="-6"/>
        </w:rPr>
        <w:t>г. Мытищи, ул. Веры Волошиной, д. 24</w:t>
      </w:r>
      <w:r w:rsidRPr="00756EE6">
        <w:t>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 до момента отзыва настоящего соглашения.</w:t>
      </w:r>
    </w:p>
    <w:p w:rsidR="00AC08D5" w:rsidRPr="00756EE6" w:rsidRDefault="00AC08D5" w:rsidP="00AC08D5">
      <w:pPr>
        <w:spacing w:line="360" w:lineRule="auto"/>
        <w:ind w:firstLine="709"/>
        <w:jc w:val="both"/>
      </w:pPr>
      <w:r w:rsidRPr="00756EE6">
        <w:t>Цели обработки персональных данных связаны с осуществлением деятельности, определенной уставом МГОУ.</w:t>
      </w:r>
    </w:p>
    <w:p w:rsidR="00AC08D5" w:rsidRPr="00756EE6" w:rsidRDefault="00AC08D5" w:rsidP="00AC08D5">
      <w:pPr>
        <w:spacing w:line="360" w:lineRule="auto"/>
        <w:ind w:firstLine="709"/>
        <w:jc w:val="both"/>
      </w:pPr>
      <w:r w:rsidRPr="00756EE6">
        <w:t>Перечень персональных данных, на обработку которых дается согласие субъекта персональных данных: любая информация, относящаяся ко мне как к физическому лицу (субъекту персональных данных), в том числе фамилия, имя, отчество, год, месяц, дата и место рождения, адрес, образование, ученые степень и звание и другая информация.</w:t>
      </w:r>
    </w:p>
    <w:p w:rsidR="00AC08D5" w:rsidRPr="00756EE6" w:rsidRDefault="00AC08D5" w:rsidP="00AC08D5">
      <w:pPr>
        <w:spacing w:line="360" w:lineRule="auto"/>
        <w:ind w:firstLine="709"/>
        <w:jc w:val="both"/>
      </w:pPr>
      <w:r w:rsidRPr="00756EE6">
        <w:t>Настоящее согласие может быть отозвано мной в письменной форме.</w:t>
      </w:r>
    </w:p>
    <w:p w:rsidR="00AC08D5" w:rsidRPr="00756EE6" w:rsidRDefault="00AC08D5" w:rsidP="00AC08D5">
      <w:pPr>
        <w:spacing w:line="360" w:lineRule="auto"/>
        <w:ind w:firstLine="709"/>
        <w:jc w:val="both"/>
      </w:pPr>
      <w:r w:rsidRPr="00756EE6">
        <w:t>Настоящее согласие действует до даты его отзыва мною путем направления в МГОУ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AC08D5" w:rsidRPr="00756EE6" w:rsidRDefault="00AC08D5" w:rsidP="00AC08D5">
      <w:pPr>
        <w:spacing w:line="360" w:lineRule="auto"/>
        <w:ind w:firstLine="709"/>
        <w:jc w:val="both"/>
      </w:pPr>
      <w:r w:rsidRPr="00756EE6">
        <w:t xml:space="preserve">Подтверждаю, что ознакомлен(а) с </w:t>
      </w:r>
      <w:r>
        <w:t>Правилами защиты персональных данных в МГОУ (</w:t>
      </w:r>
      <w:r w:rsidRPr="003537FA">
        <w:t>Приказ № 166 от 04 февраля 2019 г.</w:t>
      </w:r>
      <w:r>
        <w:t xml:space="preserve">). </w:t>
      </w:r>
      <w:r w:rsidRPr="00756EE6">
        <w:t>Права и обязанности субъекта персональных данных мне разъяснены.</w:t>
      </w:r>
    </w:p>
    <w:p w:rsidR="00AC08D5" w:rsidRPr="00756EE6" w:rsidRDefault="00AC08D5" w:rsidP="00AC08D5">
      <w:pPr>
        <w:spacing w:line="360" w:lineRule="auto"/>
        <w:ind w:firstLine="709"/>
        <w:jc w:val="both"/>
      </w:pPr>
    </w:p>
    <w:p w:rsidR="00AC08D5" w:rsidRPr="00756EE6" w:rsidRDefault="00AC08D5" w:rsidP="00AC08D5">
      <w:pPr>
        <w:spacing w:line="360" w:lineRule="auto"/>
        <w:ind w:firstLine="709"/>
        <w:jc w:val="both"/>
      </w:pPr>
    </w:p>
    <w:p w:rsidR="00AC08D5" w:rsidRPr="00756EE6" w:rsidRDefault="00AC08D5" w:rsidP="00AC08D5">
      <w:pPr>
        <w:spacing w:line="360" w:lineRule="auto"/>
        <w:ind w:firstLine="709"/>
        <w:jc w:val="right"/>
      </w:pPr>
      <w:r w:rsidRPr="00756EE6">
        <w:t>«        » ____________ 201__ г.</w:t>
      </w:r>
    </w:p>
    <w:p w:rsidR="00AC08D5" w:rsidRPr="00756EE6" w:rsidRDefault="00AC08D5" w:rsidP="00AC08D5">
      <w:pPr>
        <w:jc w:val="both"/>
      </w:pPr>
    </w:p>
    <w:p w:rsidR="00AC08D5" w:rsidRPr="00756EE6" w:rsidRDefault="00AC08D5" w:rsidP="00AC08D5">
      <w:pPr>
        <w:jc w:val="both"/>
      </w:pPr>
    </w:p>
    <w:p w:rsidR="00AC08D5" w:rsidRPr="00756EE6" w:rsidRDefault="00AC08D5" w:rsidP="00AC08D5">
      <w:pPr>
        <w:jc w:val="both"/>
      </w:pPr>
    </w:p>
    <w:p w:rsidR="00AC08D5" w:rsidRPr="00756EE6" w:rsidRDefault="00AC08D5" w:rsidP="00AC08D5">
      <w:pPr>
        <w:jc w:val="right"/>
      </w:pPr>
      <w:r w:rsidRPr="00756EE6">
        <w:t>________________                   /_____________________/</w:t>
      </w:r>
    </w:p>
    <w:p w:rsidR="00AC08D5" w:rsidRPr="00756EE6" w:rsidRDefault="00AC08D5" w:rsidP="00AC08D5">
      <w:pPr>
        <w:jc w:val="right"/>
      </w:pPr>
      <w:r w:rsidRPr="00756EE6">
        <w:t>подпись                                       расшифровка подписи</w:t>
      </w:r>
    </w:p>
    <w:p w:rsidR="00AC08D5" w:rsidRPr="00756EE6" w:rsidRDefault="00AC08D5" w:rsidP="00AC08D5"/>
    <w:p w:rsidR="00AC08D5" w:rsidRDefault="00AC08D5" w:rsidP="00AC08D5">
      <w:pPr>
        <w:ind w:firstLine="4820"/>
      </w:pPr>
    </w:p>
    <w:p w:rsidR="00AC08D5" w:rsidRPr="00B51C9F" w:rsidRDefault="00AC08D5" w:rsidP="00AC08D5">
      <w:pPr>
        <w:ind w:firstLine="4820"/>
      </w:pPr>
      <w:r>
        <w:t>И.о. ректора</w:t>
      </w:r>
      <w:r w:rsidRPr="00B51C9F">
        <w:t xml:space="preserve"> МГОУ</w:t>
      </w:r>
    </w:p>
    <w:p w:rsidR="00AC08D5" w:rsidRPr="00B51C9F" w:rsidRDefault="00AC08D5" w:rsidP="00AC08D5">
      <w:pPr>
        <w:ind w:firstLine="4820"/>
      </w:pPr>
      <w:r>
        <w:t>В.С. Запалацкой</w:t>
      </w:r>
    </w:p>
    <w:p w:rsidR="00AC08D5" w:rsidRPr="00B51C9F" w:rsidRDefault="00AC08D5" w:rsidP="00AC08D5">
      <w:pPr>
        <w:ind w:firstLine="4820"/>
      </w:pPr>
      <w:r w:rsidRPr="00B51C9F">
        <w:t>_________________________________</w:t>
      </w:r>
    </w:p>
    <w:p w:rsidR="00AC08D5" w:rsidRPr="009749E6" w:rsidRDefault="00AC08D5" w:rsidP="00AC08D5">
      <w:pPr>
        <w:ind w:firstLine="4820"/>
        <w:rPr>
          <w:sz w:val="14"/>
          <w:szCs w:val="14"/>
        </w:rPr>
      </w:pPr>
      <w:r w:rsidRPr="009749E6">
        <w:rPr>
          <w:sz w:val="14"/>
          <w:szCs w:val="14"/>
        </w:rPr>
        <w:t>ФИО (полностью)</w:t>
      </w:r>
    </w:p>
    <w:p w:rsidR="00AC08D5" w:rsidRPr="009749E6" w:rsidRDefault="00AC08D5" w:rsidP="00AC08D5">
      <w:pPr>
        <w:ind w:firstLine="4820"/>
        <w:rPr>
          <w:sz w:val="16"/>
          <w:szCs w:val="16"/>
        </w:rPr>
      </w:pPr>
      <w:r w:rsidRPr="009749E6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__________________</w:t>
      </w:r>
    </w:p>
    <w:p w:rsidR="00AC08D5" w:rsidRDefault="00AC08D5" w:rsidP="00AC08D5">
      <w:pPr>
        <w:ind w:firstLine="4820"/>
        <w:rPr>
          <w:sz w:val="14"/>
        </w:rPr>
      </w:pPr>
      <w:r w:rsidRPr="00B51C9F">
        <w:rPr>
          <w:sz w:val="14"/>
        </w:rPr>
        <w:t>паспорт серия, номер, дата выдачи, кем выдан, код подразделения</w:t>
      </w:r>
      <w:r>
        <w:rPr>
          <w:sz w:val="14"/>
        </w:rPr>
        <w:t xml:space="preserve">, </w:t>
      </w:r>
    </w:p>
    <w:p w:rsidR="00AC08D5" w:rsidRPr="00B51C9F" w:rsidRDefault="00AC08D5" w:rsidP="00AC08D5">
      <w:pPr>
        <w:ind w:firstLine="4820"/>
        <w:rPr>
          <w:sz w:val="14"/>
        </w:rPr>
      </w:pPr>
      <w:r>
        <w:rPr>
          <w:sz w:val="14"/>
        </w:rPr>
        <w:t>дата рождения</w:t>
      </w:r>
    </w:p>
    <w:p w:rsidR="00AC08D5" w:rsidRPr="00B51C9F" w:rsidRDefault="00AC08D5" w:rsidP="00AC08D5">
      <w:pPr>
        <w:ind w:firstLine="4820"/>
      </w:pPr>
      <w:r w:rsidRPr="00B51C9F">
        <w:t>_________________________________</w:t>
      </w:r>
    </w:p>
    <w:p w:rsidR="00AC08D5" w:rsidRPr="00B51C9F" w:rsidRDefault="00AC08D5" w:rsidP="00AC08D5">
      <w:pPr>
        <w:ind w:firstLine="4820"/>
        <w:rPr>
          <w:sz w:val="14"/>
        </w:rPr>
      </w:pPr>
      <w:r>
        <w:rPr>
          <w:sz w:val="14"/>
        </w:rPr>
        <w:t>а</w:t>
      </w:r>
      <w:r w:rsidRPr="00B51C9F">
        <w:rPr>
          <w:sz w:val="14"/>
        </w:rPr>
        <w:t>дрес</w:t>
      </w:r>
      <w:r>
        <w:rPr>
          <w:sz w:val="14"/>
        </w:rPr>
        <w:t xml:space="preserve"> с указанием почтового индекса</w:t>
      </w:r>
      <w:r w:rsidRPr="00B51C9F">
        <w:rPr>
          <w:sz w:val="14"/>
        </w:rPr>
        <w:t>, телефон</w:t>
      </w:r>
      <w:r>
        <w:rPr>
          <w:sz w:val="14"/>
        </w:rPr>
        <w:t xml:space="preserve">, электронная почта </w:t>
      </w:r>
    </w:p>
    <w:p w:rsidR="00AC08D5" w:rsidRPr="00B51C9F" w:rsidRDefault="00AC08D5" w:rsidP="00AC08D5">
      <w:pPr>
        <w:jc w:val="both"/>
      </w:pPr>
    </w:p>
    <w:p w:rsidR="00AC08D5" w:rsidRPr="00B51C9F" w:rsidRDefault="00AC08D5" w:rsidP="00AC08D5">
      <w:pPr>
        <w:jc w:val="center"/>
      </w:pPr>
    </w:p>
    <w:p w:rsidR="00AC08D5" w:rsidRPr="00B51C9F" w:rsidRDefault="00AC08D5" w:rsidP="00AC08D5">
      <w:pPr>
        <w:jc w:val="center"/>
        <w:rPr>
          <w:b/>
        </w:rPr>
      </w:pPr>
      <w:r w:rsidRPr="00B51C9F">
        <w:rPr>
          <w:b/>
        </w:rPr>
        <w:t>Заявление</w:t>
      </w:r>
    </w:p>
    <w:p w:rsidR="00AC08D5" w:rsidRPr="00B51C9F" w:rsidRDefault="00AC08D5" w:rsidP="00AC08D5">
      <w:pPr>
        <w:jc w:val="center"/>
      </w:pPr>
    </w:p>
    <w:p w:rsidR="00AC08D5" w:rsidRPr="00B51C9F" w:rsidRDefault="00AC08D5" w:rsidP="00AC08D5">
      <w:pPr>
        <w:ind w:firstLine="709"/>
        <w:jc w:val="both"/>
      </w:pPr>
      <w:r w:rsidRPr="00B51C9F">
        <w:t xml:space="preserve">Я ____________________________ выражаю свое согласие на издание и </w:t>
      </w:r>
    </w:p>
    <w:p w:rsidR="00AC08D5" w:rsidRPr="00B51C9F" w:rsidRDefault="00AC08D5" w:rsidP="00AC08D5">
      <w:pPr>
        <w:ind w:right="4678" w:firstLine="992"/>
        <w:jc w:val="center"/>
        <w:rPr>
          <w:sz w:val="16"/>
        </w:rPr>
      </w:pPr>
      <w:r w:rsidRPr="00B51C9F">
        <w:rPr>
          <w:sz w:val="16"/>
        </w:rPr>
        <w:t>(Ф.И.О.)</w:t>
      </w:r>
    </w:p>
    <w:p w:rsidR="00AC08D5" w:rsidRPr="00B51C9F" w:rsidRDefault="00AC08D5" w:rsidP="00AC08D5">
      <w:pPr>
        <w:jc w:val="both"/>
        <w:rPr>
          <w:u w:val="single"/>
        </w:rPr>
      </w:pPr>
      <w:r w:rsidRPr="00B51C9F">
        <w:t>размещение электронной версии полного текста/метаданных моей статьи «____________ _____________________________» в тематических базах данных</w:t>
      </w:r>
    </w:p>
    <w:p w:rsidR="00AC08D5" w:rsidRPr="00B51C9F" w:rsidRDefault="00AC08D5" w:rsidP="00AC08D5">
      <w:pPr>
        <w:ind w:firstLine="1276"/>
        <w:jc w:val="both"/>
        <w:rPr>
          <w:sz w:val="16"/>
        </w:rPr>
      </w:pPr>
      <w:r w:rsidRPr="00B51C9F">
        <w:rPr>
          <w:sz w:val="16"/>
        </w:rPr>
        <w:t>(название)</w:t>
      </w:r>
    </w:p>
    <w:p w:rsidR="00AC08D5" w:rsidRPr="00B51C9F" w:rsidRDefault="00AC08D5" w:rsidP="00AC08D5">
      <w:pPr>
        <w:jc w:val="both"/>
      </w:pPr>
      <w:r w:rsidRPr="00B51C9F">
        <w:rPr>
          <w:u w:val="single"/>
        </w:rPr>
        <w:t>и электронных  библиотеках  (ст. 1286 и 1238 Гражданского Кодекса Российской Федерации)</w:t>
      </w:r>
      <w:r w:rsidRPr="00B51C9F">
        <w:t xml:space="preserve"> как на безвозмездной, так и на возмездной основе в целях предоставления пользователям сети Интернет открытого доступа к тексту и метаданным произведения как в пределах территории Российской Федерации, так и за ее пределами, входящей в ___________________________________________ «____________________________________________________________________ </w:t>
      </w:r>
    </w:p>
    <w:p w:rsidR="00AC08D5" w:rsidRPr="00B51C9F" w:rsidRDefault="00AC08D5" w:rsidP="00AC08D5">
      <w:pPr>
        <w:spacing w:line="360" w:lineRule="auto"/>
        <w:ind w:firstLine="993"/>
        <w:jc w:val="both"/>
        <w:rPr>
          <w:sz w:val="16"/>
          <w:szCs w:val="16"/>
        </w:rPr>
      </w:pPr>
      <w:r w:rsidRPr="00B51C9F">
        <w:rPr>
          <w:sz w:val="16"/>
          <w:szCs w:val="16"/>
        </w:rPr>
        <w:t xml:space="preserve"> (сборник научных статей, труды конференции и. т.д.)</w:t>
      </w:r>
    </w:p>
    <w:p w:rsidR="00AC08D5" w:rsidRPr="00B51C9F" w:rsidRDefault="00AC08D5" w:rsidP="00AC08D5">
      <w:pPr>
        <w:jc w:val="both"/>
      </w:pPr>
      <w:r w:rsidRPr="00B51C9F">
        <w:t>____________________________________________________________________» (далее – Произведение), а также даю согласие на заключение ответственным редактором Произведения ________________________ соответствующего лицензионного договора.</w:t>
      </w:r>
    </w:p>
    <w:p w:rsidR="00AC08D5" w:rsidRPr="00B51C9F" w:rsidRDefault="00AC08D5" w:rsidP="00AC08D5">
      <w:pPr>
        <w:jc w:val="both"/>
      </w:pPr>
    </w:p>
    <w:p w:rsidR="00AC08D5" w:rsidRPr="00B51C9F" w:rsidRDefault="00AC08D5" w:rsidP="00AC08D5">
      <w:pPr>
        <w:spacing w:line="360" w:lineRule="auto"/>
        <w:ind w:firstLine="709"/>
        <w:jc w:val="both"/>
      </w:pPr>
      <w:r w:rsidRPr="00B51C9F">
        <w:t>Гарантирую, что материалы, предлагаемые для издания, являются оригинальной работой, созданы и вычитаны мной (составителем, ответственным редактором, ответственным за выпуск и т. д.), проверена точность и достоверность данных (имена, даты, термины, формулы, таблицы и т. д.).</w:t>
      </w:r>
    </w:p>
    <w:p w:rsidR="00AC08D5" w:rsidRPr="00B51C9F" w:rsidRDefault="00AC08D5" w:rsidP="00AC08D5">
      <w:pPr>
        <w:pStyle w:val="a5"/>
        <w:spacing w:before="0" w:beforeAutospacing="0" w:after="0" w:afterAutospacing="0" w:line="360" w:lineRule="auto"/>
        <w:ind w:firstLine="709"/>
        <w:jc w:val="both"/>
      </w:pPr>
      <w:r w:rsidRPr="00B51C9F">
        <w:t>Согласие на обработку МГОУ/ИИУ моих персональных данных прилагаю.</w:t>
      </w:r>
    </w:p>
    <w:p w:rsidR="00AC08D5" w:rsidRPr="00B51C9F" w:rsidRDefault="00AC08D5" w:rsidP="00AC08D5">
      <w:pPr>
        <w:ind w:firstLine="709"/>
        <w:jc w:val="both"/>
        <w:rPr>
          <w:spacing w:val="-6"/>
        </w:rPr>
      </w:pPr>
    </w:p>
    <w:p w:rsidR="00AC08D5" w:rsidRPr="00B51C9F" w:rsidRDefault="00AC08D5" w:rsidP="00AC08D5">
      <w:pPr>
        <w:ind w:firstLine="540"/>
        <w:jc w:val="both"/>
      </w:pPr>
      <w:r w:rsidRPr="00B51C9F">
        <w:t>Приложение:</w:t>
      </w:r>
    </w:p>
    <w:p w:rsidR="00AC08D5" w:rsidRPr="00B51C9F" w:rsidRDefault="00AC08D5" w:rsidP="00AC08D5">
      <w:pPr>
        <w:numPr>
          <w:ilvl w:val="0"/>
          <w:numId w:val="1"/>
        </w:numPr>
        <w:jc w:val="both"/>
      </w:pPr>
      <w:r w:rsidRPr="00B51C9F">
        <w:t>авторская анкета (на электронном носителе) – на ___ листе(ах);</w:t>
      </w:r>
    </w:p>
    <w:p w:rsidR="00AC08D5" w:rsidRPr="00B51C9F" w:rsidRDefault="00AC08D5" w:rsidP="00AC08D5">
      <w:pPr>
        <w:numPr>
          <w:ilvl w:val="0"/>
          <w:numId w:val="1"/>
        </w:numPr>
        <w:jc w:val="both"/>
      </w:pPr>
      <w:r w:rsidRPr="00B51C9F">
        <w:t>согласие на обработку персональных данных – на 1 листе.</w:t>
      </w:r>
    </w:p>
    <w:p w:rsidR="00AC08D5" w:rsidRPr="00B51C9F" w:rsidRDefault="00AC08D5" w:rsidP="00AC08D5">
      <w:pPr>
        <w:numPr>
          <w:ilvl w:val="0"/>
          <w:numId w:val="1"/>
        </w:numPr>
        <w:jc w:val="both"/>
      </w:pPr>
      <w:r w:rsidRPr="00B51C9F">
        <w:t>рукопись статьи, включая аннотацию и ключевые слова (на электронном носителе) – на _____ листах.</w:t>
      </w:r>
    </w:p>
    <w:p w:rsidR="00AC08D5" w:rsidRPr="00B51C9F" w:rsidRDefault="00AC08D5" w:rsidP="00AC08D5">
      <w:pPr>
        <w:jc w:val="both"/>
        <w:rPr>
          <w:sz w:val="20"/>
          <w:szCs w:val="20"/>
        </w:rPr>
      </w:pPr>
    </w:p>
    <w:p w:rsidR="00AC08D5" w:rsidRPr="00B51C9F" w:rsidRDefault="00AC08D5" w:rsidP="00AC08D5">
      <w:pPr>
        <w:spacing w:line="360" w:lineRule="auto"/>
        <w:ind w:firstLine="709"/>
        <w:jc w:val="right"/>
      </w:pPr>
      <w:r w:rsidRPr="00B51C9F">
        <w:t>«        » ____________ 20__ г.</w:t>
      </w:r>
    </w:p>
    <w:p w:rsidR="00AC08D5" w:rsidRPr="00B51C9F" w:rsidRDefault="00AC08D5" w:rsidP="00AC08D5">
      <w:pPr>
        <w:jc w:val="right"/>
      </w:pPr>
      <w:r>
        <w:t xml:space="preserve">      </w:t>
      </w:r>
      <w:r w:rsidRPr="00B51C9F">
        <w:t>________________                   /_____________________/</w:t>
      </w:r>
    </w:p>
    <w:p w:rsidR="00AC08D5" w:rsidRPr="00B51C9F" w:rsidRDefault="00AC08D5" w:rsidP="00AC08D5">
      <w:r w:rsidRPr="00B51C9F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B51C9F">
        <w:rPr>
          <w:sz w:val="16"/>
          <w:szCs w:val="16"/>
        </w:rPr>
        <w:t xml:space="preserve"> подпись</w:t>
      </w:r>
      <w:r w:rsidRPr="00B51C9F">
        <w:t xml:space="preserve">                                       </w:t>
      </w:r>
      <w:r w:rsidRPr="00B51C9F">
        <w:rPr>
          <w:sz w:val="16"/>
          <w:szCs w:val="16"/>
        </w:rPr>
        <w:t>расшифровка подписи</w:t>
      </w:r>
    </w:p>
    <w:p w:rsidR="00AC08D5" w:rsidRDefault="00AC08D5"/>
    <w:p w:rsidR="00AC08D5" w:rsidRDefault="00AC08D5"/>
    <w:p w:rsidR="00AC08D5" w:rsidRDefault="00AC08D5"/>
    <w:p w:rsidR="00AC08D5" w:rsidRDefault="00AC08D5"/>
    <w:p w:rsidR="00AC08D5" w:rsidRDefault="00AC08D5"/>
    <w:p w:rsidR="00AC08D5" w:rsidRDefault="00AC08D5"/>
    <w:p w:rsidR="00AC08D5" w:rsidRDefault="00AC08D5"/>
    <w:sectPr w:rsidR="00AC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E5" w:rsidRDefault="007F04E5" w:rsidP="00AC08D5">
      <w:r>
        <w:separator/>
      </w:r>
    </w:p>
  </w:endnote>
  <w:endnote w:type="continuationSeparator" w:id="0">
    <w:p w:rsidR="007F04E5" w:rsidRDefault="007F04E5" w:rsidP="00AC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E5" w:rsidRDefault="007F04E5" w:rsidP="00AC08D5">
      <w:r>
        <w:separator/>
      </w:r>
    </w:p>
  </w:footnote>
  <w:footnote w:type="continuationSeparator" w:id="0">
    <w:p w:rsidR="007F04E5" w:rsidRDefault="007F04E5" w:rsidP="00AC0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A9A"/>
    <w:multiLevelType w:val="hybridMultilevel"/>
    <w:tmpl w:val="FF76DC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3"/>
    <w:rsid w:val="001E5E0E"/>
    <w:rsid w:val="00371F06"/>
    <w:rsid w:val="0049391F"/>
    <w:rsid w:val="004B224E"/>
    <w:rsid w:val="005E4C70"/>
    <w:rsid w:val="00650205"/>
    <w:rsid w:val="007F04E5"/>
    <w:rsid w:val="007F718D"/>
    <w:rsid w:val="00A55F84"/>
    <w:rsid w:val="00AC08D5"/>
    <w:rsid w:val="00C157D0"/>
    <w:rsid w:val="00C70290"/>
    <w:rsid w:val="00C91EDD"/>
    <w:rsid w:val="00CD3C83"/>
    <w:rsid w:val="00D04024"/>
    <w:rsid w:val="00FD044E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ABF5AF"/>
  <w15:docId w15:val="{F0DC161C-19A8-4617-A5A3-EFF90C5A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B224E"/>
    <w:pPr>
      <w:tabs>
        <w:tab w:val="left" w:pos="0"/>
        <w:tab w:val="left" w:pos="1416"/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jc w:val="both"/>
      <w:textAlignment w:val="center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B22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4B224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jc w:val="both"/>
      <w:textAlignment w:val="center"/>
    </w:pPr>
    <w:rPr>
      <w:color w:val="000000"/>
      <w:szCs w:val="28"/>
    </w:rPr>
  </w:style>
  <w:style w:type="character" w:customStyle="1" w:styleId="20">
    <w:name w:val="Основной текст 2 Знак"/>
    <w:basedOn w:val="a0"/>
    <w:link w:val="2"/>
    <w:semiHidden/>
    <w:rsid w:val="004B224E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5">
    <w:name w:val="Normal (Web)"/>
    <w:aliases w:val="Обычный (Web)"/>
    <w:basedOn w:val="a"/>
    <w:rsid w:val="004B224E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AC0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rsid w:val="00AC08D5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AC08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C08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0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08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08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n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Германова</dc:creator>
  <cp:keywords/>
  <dc:description/>
  <cp:lastModifiedBy>Влад Лисунов</cp:lastModifiedBy>
  <cp:revision>6</cp:revision>
  <dcterms:created xsi:type="dcterms:W3CDTF">2019-08-29T18:09:00Z</dcterms:created>
  <dcterms:modified xsi:type="dcterms:W3CDTF">2019-09-23T18:32:00Z</dcterms:modified>
</cp:coreProperties>
</file>